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16DE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16DE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C35080">
        <w:rPr>
          <w:rFonts w:ascii="Microsoft Sans Serif" w:hAnsi="Microsoft Sans Serif"/>
        </w:rPr>
        <w:t xml:space="preserve">Майданова Жанар Ерсултановна </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C35080">
        <w:rPr>
          <w:rFonts w:ascii="Microsoft Sans Serif" w:hAnsi="Microsoft Sans Serif"/>
        </w:rPr>
        <w:t>Б.Төлепбаев атындағы жом</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C35080">
        <w:rPr>
          <w:rFonts w:ascii="Microsoft Sans Serif" w:hAnsi="Microsoft Sans Serif"/>
        </w:rPr>
        <w:t>Қазақ тілі</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C35080">
        <w:rPr>
          <w:rFonts w:ascii="Microsoft Sans Serif" w:hAnsi="Microsoft Sans Serif"/>
        </w:rPr>
        <w:t>7</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C35080">
        <w:rPr>
          <w:rFonts w:ascii="Microsoft Sans Serif" w:hAnsi="Microsoft Sans Serif"/>
        </w:rPr>
        <w:t xml:space="preserve">Түркістан облысы </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C35080">
        <w:rPr>
          <w:rFonts w:ascii="Microsoft Sans Serif" w:hAnsi="Microsoft Sans Serif"/>
        </w:rPr>
        <w:t>Ордабасы ауданы</w:t>
      </w:r>
      <w:bookmarkStart w:id="0" w:name="_GoBack"/>
      <w:bookmarkEnd w:id="0"/>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Pr>
          <w:rFonts w:ascii="Microsoft Sans Serif" w:hAnsi="Microsoft Sans Serif"/>
          <w:lang w:val="en-US"/>
        </w:rPr>
        <w:t>(</w:t>
      </w:r>
      <w:r>
        <w:rPr>
          <w:rFonts w:ascii="Microsoft Sans Serif" w:hAnsi="Microsoft Sans Serif"/>
        </w:rPr>
        <w:t>2020,2021,2022 жылдарғы</w:t>
      </w:r>
      <w:r>
        <w:rPr>
          <w:rFonts w:ascii="Microsoft Sans Serif" w:hAnsi="Microsoft Sans Serif"/>
          <w:lang w:val="en-US"/>
        </w:rPr>
        <w:t>)</w:t>
      </w:r>
      <w:r>
        <w:rPr>
          <w:rFonts w:ascii="Microsoft Sans Serif" w:hAnsi="Microsoft Sans Serif"/>
        </w:rPr>
        <w:t>:</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tbl>
      <w:tblPr>
        <w:tblStyle w:val="af0"/>
        <w:tblpPr w:leftFromText="180" w:rightFromText="180" w:vertAnchor="text" w:horzAnchor="margin" w:tblpXSpec="center" w:tblpY="-11"/>
        <w:tblW w:w="15843" w:type="dxa"/>
        <w:tblLayout w:type="fixed"/>
        <w:tblLook w:val="00A0" w:firstRow="1" w:lastRow="0" w:firstColumn="1" w:lastColumn="0" w:noHBand="0" w:noVBand="0"/>
      </w:tblPr>
      <w:tblGrid>
        <w:gridCol w:w="2835"/>
        <w:gridCol w:w="2925"/>
        <w:gridCol w:w="1436"/>
        <w:gridCol w:w="1159"/>
        <w:gridCol w:w="1818"/>
        <w:gridCol w:w="1984"/>
        <w:gridCol w:w="1985"/>
        <w:gridCol w:w="1701"/>
      </w:tblGrid>
      <w:tr w:rsidR="00C35080" w:rsidRPr="003C3C5B" w:rsidTr="00617E6A">
        <w:tc>
          <w:tcPr>
            <w:tcW w:w="576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lastRenderedPageBreak/>
              <w:t xml:space="preserve">Бөлім:  Көшпенділер мәдениеті </w:t>
            </w:r>
          </w:p>
        </w:tc>
        <w:tc>
          <w:tcPr>
            <w:tcW w:w="2595" w:type="dxa"/>
            <w:gridSpan w:val="2"/>
            <w:tcBorders>
              <w:top w:val="single" w:sz="4" w:space="0" w:color="000000" w:themeColor="text1"/>
              <w:left w:val="single" w:sz="4" w:space="0" w:color="000000" w:themeColor="text1"/>
              <w:bottom w:val="single" w:sz="4" w:space="0" w:color="000000" w:themeColor="text1"/>
              <w:right w:val="single" w:sz="4" w:space="0" w:color="auto"/>
            </w:tcBorders>
            <w:hideMark/>
          </w:tcPr>
          <w:p w:rsidR="00C35080" w:rsidRPr="003C3C5B" w:rsidRDefault="00C35080" w:rsidP="00617E6A">
            <w:pPr>
              <w:rPr>
                <w:b/>
                <w:sz w:val="24"/>
                <w:szCs w:val="24"/>
              </w:rPr>
            </w:pPr>
            <w:r w:rsidRPr="003C3C5B">
              <w:rPr>
                <w:b/>
                <w:sz w:val="24"/>
                <w:szCs w:val="24"/>
              </w:rPr>
              <w:t xml:space="preserve">Мектеп: </w:t>
            </w:r>
          </w:p>
        </w:tc>
        <w:tc>
          <w:tcPr>
            <w:tcW w:w="7488" w:type="dxa"/>
            <w:gridSpan w:val="4"/>
            <w:tcBorders>
              <w:top w:val="single" w:sz="4" w:space="0" w:color="000000" w:themeColor="text1"/>
              <w:left w:val="single" w:sz="4" w:space="0" w:color="auto"/>
              <w:bottom w:val="single" w:sz="4" w:space="0" w:color="000000" w:themeColor="text1"/>
              <w:right w:val="single" w:sz="4" w:space="0" w:color="000000" w:themeColor="text1"/>
            </w:tcBorders>
          </w:tcPr>
          <w:p w:rsidR="00C35080" w:rsidRPr="003C3C5B" w:rsidRDefault="00C35080" w:rsidP="00617E6A">
            <w:pPr>
              <w:rPr>
                <w:b/>
                <w:sz w:val="24"/>
                <w:szCs w:val="24"/>
              </w:rPr>
            </w:pPr>
            <w:r w:rsidRPr="003C3C5B">
              <w:rPr>
                <w:b/>
                <w:sz w:val="24"/>
                <w:szCs w:val="24"/>
              </w:rPr>
              <w:t>Сыныбы: 7</w:t>
            </w:r>
          </w:p>
        </w:tc>
      </w:tr>
      <w:tr w:rsidR="00C35080" w:rsidRPr="003C3C5B" w:rsidTr="00617E6A">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 xml:space="preserve">Күні: </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 xml:space="preserve">Мұғалімнің аты-жөні: </w:t>
            </w:r>
          </w:p>
        </w:tc>
      </w:tr>
      <w:tr w:rsidR="00C35080" w:rsidRPr="003C3C5B" w:rsidTr="00617E6A">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 xml:space="preserve">Пәні: қазақ тілі </w:t>
            </w:r>
          </w:p>
        </w:tc>
        <w:tc>
          <w:tcPr>
            <w:tcW w:w="436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 xml:space="preserve">Қатысқан оқушылар саны: </w:t>
            </w:r>
          </w:p>
        </w:tc>
        <w:tc>
          <w:tcPr>
            <w:tcW w:w="8647"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 xml:space="preserve">Қатыспағаны: </w:t>
            </w:r>
          </w:p>
        </w:tc>
      </w:tr>
      <w:tr w:rsidR="00C35080" w:rsidRPr="003C3C5B" w:rsidTr="00617E6A">
        <w:trPr>
          <w:trHeight w:val="323"/>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Сабақтың тақырыбы:</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rFonts w:eastAsia="MS Minngs"/>
                <w:b/>
                <w:sz w:val="24"/>
                <w:szCs w:val="24"/>
              </w:rPr>
              <w:t>Киіз үй</w:t>
            </w:r>
          </w:p>
        </w:tc>
      </w:tr>
      <w:tr w:rsidR="00C35080" w:rsidRPr="008B35C5" w:rsidTr="00617E6A">
        <w:trPr>
          <w:trHeight w:val="1078"/>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C35080" w:rsidRDefault="00C35080" w:rsidP="00617E6A">
            <w:pPr>
              <w:pStyle w:val="ac"/>
              <w:rPr>
                <w:b/>
                <w:bCs/>
                <w:lang w:val="kk-KZ"/>
              </w:rPr>
            </w:pPr>
            <w:r w:rsidRPr="00C35080">
              <w:rPr>
                <w:b/>
                <w:bCs/>
                <w:lang w:val="kk-KZ"/>
              </w:rPr>
              <w:t>Оқу бағдарламасына сәйкес оқыту мақсаттары</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sz w:val="24"/>
                <w:szCs w:val="24"/>
              </w:rPr>
            </w:pPr>
            <w:r w:rsidRPr="003C3C5B">
              <w:rPr>
                <w:sz w:val="24"/>
                <w:szCs w:val="24"/>
              </w:rPr>
              <w:t>7.1.2.1 әлеуметтік-қоғамдық, оқу-еңбек тақырыптарына байланысты  диалог, монолог, полилогтердегі (көркем әдеби шығармалардан  үзінді) автор көзқарасы мен көтерілген мәселені талдау;</w:t>
            </w:r>
          </w:p>
          <w:p w:rsidR="00C35080" w:rsidRPr="003C3C5B" w:rsidRDefault="00C35080" w:rsidP="00617E6A">
            <w:pPr>
              <w:rPr>
                <w:sz w:val="24"/>
                <w:szCs w:val="24"/>
              </w:rPr>
            </w:pPr>
            <w:r w:rsidRPr="00D26391">
              <w:rPr>
                <w:sz w:val="24"/>
                <w:szCs w:val="24"/>
              </w:rPr>
              <w:t>7.4.2.1 сөйлеу тіліндегі интонация, кідіріс, логикалық екпіннің мәнін түсініп қолдану.</w:t>
            </w:r>
          </w:p>
        </w:tc>
      </w:tr>
      <w:tr w:rsidR="00C35080" w:rsidRPr="008B35C5" w:rsidTr="00617E6A">
        <w:trPr>
          <w:trHeight w:val="605"/>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Сабақ мақсаттары:</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sz w:val="24"/>
                <w:szCs w:val="24"/>
              </w:rPr>
            </w:pPr>
            <w:r w:rsidRPr="003C3C5B">
              <w:rPr>
                <w:b/>
                <w:sz w:val="24"/>
                <w:szCs w:val="24"/>
              </w:rPr>
              <w:t xml:space="preserve"> </w:t>
            </w:r>
            <w:r w:rsidRPr="003C3C5B">
              <w:rPr>
                <w:rFonts w:eastAsia="MS Minngs"/>
                <w:sz w:val="24"/>
                <w:szCs w:val="24"/>
              </w:rPr>
              <w:t xml:space="preserve">Киіз үй туралы </w:t>
            </w:r>
            <w:r w:rsidRPr="003C3C5B">
              <w:rPr>
                <w:sz w:val="24"/>
                <w:szCs w:val="24"/>
              </w:rPr>
              <w:t xml:space="preserve">мәтіннің  ерекшеліктерін анықтау, </w:t>
            </w:r>
            <w:r>
              <w:rPr>
                <w:spacing w:val="3"/>
                <w:sz w:val="24"/>
                <w:szCs w:val="24"/>
                <w:lang w:eastAsia="ru-RU"/>
              </w:rPr>
              <w:t>интонацияның</w:t>
            </w:r>
            <w:r w:rsidRPr="003C3C5B">
              <w:rPr>
                <w:spacing w:val="3"/>
                <w:sz w:val="24"/>
                <w:szCs w:val="24"/>
                <w:lang w:eastAsia="ru-RU"/>
              </w:rPr>
              <w:t xml:space="preserve"> ерекшеліктерін білу</w:t>
            </w:r>
            <w:r w:rsidRPr="003C3C5B">
              <w:rPr>
                <w:b/>
                <w:sz w:val="24"/>
                <w:szCs w:val="24"/>
              </w:rPr>
              <w:t xml:space="preserve">: </w:t>
            </w:r>
            <w:r w:rsidRPr="003C3C5B">
              <w:rPr>
                <w:sz w:val="24"/>
                <w:szCs w:val="24"/>
              </w:rPr>
              <w:t>Тыңдалған мәтіндегі автор көзқарасы мен көтерілген мәселені анықтау,</w:t>
            </w:r>
            <w:r>
              <w:rPr>
                <w:spacing w:val="3"/>
                <w:sz w:val="24"/>
                <w:szCs w:val="24"/>
                <w:lang w:eastAsia="ru-RU"/>
              </w:rPr>
              <w:t>интонацияның</w:t>
            </w:r>
            <w:r w:rsidRPr="003C3C5B">
              <w:rPr>
                <w:spacing w:val="3"/>
                <w:sz w:val="24"/>
                <w:szCs w:val="24"/>
                <w:lang w:eastAsia="ru-RU"/>
              </w:rPr>
              <w:t xml:space="preserve"> ерекшеліктерін білу, түсініп қолдану</w:t>
            </w:r>
            <w:r w:rsidRPr="003C3C5B">
              <w:rPr>
                <w:sz w:val="24"/>
                <w:szCs w:val="24"/>
              </w:rPr>
              <w:t xml:space="preserve">; </w:t>
            </w:r>
            <w:r w:rsidRPr="003C3C5B">
              <w:rPr>
                <w:sz w:val="24"/>
                <w:szCs w:val="24"/>
              </w:rPr>
              <w:tab/>
            </w:r>
          </w:p>
          <w:p w:rsidR="00C35080" w:rsidRPr="003C3C5B" w:rsidRDefault="00C35080" w:rsidP="00617E6A">
            <w:pPr>
              <w:shd w:val="clear" w:color="auto" w:fill="FFFFFF" w:themeFill="background1"/>
              <w:rPr>
                <w:sz w:val="24"/>
                <w:szCs w:val="24"/>
              </w:rPr>
            </w:pPr>
            <w:r w:rsidRPr="003C3C5B">
              <w:rPr>
                <w:sz w:val="24"/>
                <w:szCs w:val="24"/>
              </w:rPr>
              <w:t xml:space="preserve"> Мәтіндегі  автор көзқарасы мен көтерілген мәселені талдау,</w:t>
            </w:r>
            <w:r w:rsidRPr="00D26391">
              <w:rPr>
                <w:spacing w:val="3"/>
                <w:sz w:val="24"/>
                <w:szCs w:val="24"/>
                <w:lang w:eastAsia="ru-RU"/>
              </w:rPr>
              <w:t>сөйлеу тіліндегі интонация, кідіріс, логикалық екпіннің мәнін түсініп қолдану</w:t>
            </w:r>
            <w:r w:rsidRPr="003C3C5B">
              <w:rPr>
                <w:spacing w:val="3"/>
                <w:sz w:val="24"/>
                <w:szCs w:val="24"/>
                <w:lang w:eastAsia="ru-RU"/>
              </w:rPr>
              <w:t>.</w:t>
            </w:r>
          </w:p>
        </w:tc>
      </w:tr>
      <w:tr w:rsidR="00C35080" w:rsidRPr="003C3C5B" w:rsidTr="00617E6A">
        <w:trPr>
          <w:trHeight w:val="434"/>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Ойлау дағдыларының деңгейі</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Pr>
                <w:b/>
                <w:sz w:val="24"/>
                <w:szCs w:val="24"/>
              </w:rPr>
              <w:t>Қолдану,</w:t>
            </w:r>
            <w:r w:rsidRPr="003C3C5B">
              <w:rPr>
                <w:b/>
                <w:sz w:val="24"/>
                <w:szCs w:val="24"/>
              </w:rPr>
              <w:t xml:space="preserve"> талдау</w:t>
            </w:r>
          </w:p>
        </w:tc>
      </w:tr>
      <w:tr w:rsidR="00C35080" w:rsidRPr="008B35C5" w:rsidTr="00617E6A">
        <w:trPr>
          <w:trHeight w:val="939"/>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Бағалау критерийлері:</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C35080">
            <w:pPr>
              <w:pStyle w:val="a4"/>
              <w:numPr>
                <w:ilvl w:val="0"/>
                <w:numId w:val="2"/>
              </w:numPr>
              <w:shd w:val="clear" w:color="auto" w:fill="FFFFFF" w:themeFill="background1"/>
              <w:contextualSpacing/>
              <w:rPr>
                <w:color w:val="000000"/>
                <w:sz w:val="24"/>
                <w:szCs w:val="24"/>
              </w:rPr>
            </w:pPr>
            <w:r w:rsidRPr="003C3C5B">
              <w:rPr>
                <w:sz w:val="24"/>
                <w:szCs w:val="24"/>
              </w:rPr>
              <w:t>Автор көзқарасын ажыратады</w:t>
            </w:r>
          </w:p>
          <w:p w:rsidR="00C35080" w:rsidRPr="003C3C5B" w:rsidRDefault="00C35080" w:rsidP="00C35080">
            <w:pPr>
              <w:pStyle w:val="a4"/>
              <w:numPr>
                <w:ilvl w:val="0"/>
                <w:numId w:val="2"/>
              </w:numPr>
              <w:shd w:val="clear" w:color="auto" w:fill="FFFFFF" w:themeFill="background1"/>
              <w:contextualSpacing/>
              <w:rPr>
                <w:color w:val="000000"/>
                <w:sz w:val="24"/>
                <w:szCs w:val="24"/>
              </w:rPr>
            </w:pPr>
            <w:r w:rsidRPr="003C3C5B">
              <w:rPr>
                <w:sz w:val="24"/>
                <w:szCs w:val="24"/>
              </w:rPr>
              <w:t>Көтерілген мәселені талдайды</w:t>
            </w:r>
          </w:p>
          <w:p w:rsidR="00C35080" w:rsidRPr="003C3C5B" w:rsidRDefault="00C35080" w:rsidP="00C35080">
            <w:pPr>
              <w:pStyle w:val="a4"/>
              <w:numPr>
                <w:ilvl w:val="0"/>
                <w:numId w:val="1"/>
              </w:numPr>
              <w:shd w:val="clear" w:color="auto" w:fill="FFFFFF" w:themeFill="background1"/>
              <w:contextualSpacing/>
              <w:rPr>
                <w:spacing w:val="3"/>
                <w:sz w:val="24"/>
                <w:szCs w:val="24"/>
                <w:lang w:eastAsia="ru-RU"/>
              </w:rPr>
            </w:pPr>
            <w:r w:rsidRPr="00D26391">
              <w:rPr>
                <w:spacing w:val="3"/>
                <w:sz w:val="24"/>
                <w:szCs w:val="24"/>
                <w:lang w:eastAsia="ru-RU"/>
              </w:rPr>
              <w:t xml:space="preserve">сөйлеу тіліндегі интонация, кідіріс, логикалық екпіннің мәнін түсініп </w:t>
            </w:r>
            <w:r w:rsidRPr="00492630">
              <w:rPr>
                <w:spacing w:val="3"/>
                <w:sz w:val="24"/>
                <w:szCs w:val="24"/>
                <w:lang w:eastAsia="ru-RU"/>
              </w:rPr>
              <w:t>қолдан</w:t>
            </w:r>
            <w:r>
              <w:rPr>
                <w:spacing w:val="3"/>
                <w:sz w:val="24"/>
                <w:szCs w:val="24"/>
                <w:lang w:eastAsia="ru-RU"/>
              </w:rPr>
              <w:t>ады</w:t>
            </w:r>
            <w:r w:rsidRPr="003C3C5B">
              <w:rPr>
                <w:spacing w:val="3"/>
                <w:sz w:val="24"/>
                <w:szCs w:val="24"/>
                <w:lang w:eastAsia="ru-RU"/>
              </w:rPr>
              <w:t>.</w:t>
            </w:r>
          </w:p>
        </w:tc>
      </w:tr>
      <w:tr w:rsidR="00C35080" w:rsidRPr="008B35C5" w:rsidTr="00617E6A">
        <w:trPr>
          <w:trHeight w:val="282"/>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Құндылықтарға баулу</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pStyle w:val="Default"/>
              <w:spacing w:after="200"/>
              <w:ind w:left="720"/>
              <w:rPr>
                <w:rFonts w:ascii="Times New Roman" w:hAnsi="Times New Roman" w:cs="Times New Roman"/>
                <w:lang w:val="kk-KZ"/>
              </w:rPr>
            </w:pPr>
            <w:r w:rsidRPr="003C3C5B">
              <w:rPr>
                <w:rFonts w:ascii="Times New Roman" w:eastAsiaTheme="minorHAnsi" w:hAnsi="Times New Roman" w:cs="Times New Roman"/>
                <w:iCs/>
                <w:lang w:val="kk-KZ"/>
              </w:rPr>
              <w:t>Тарихтың, мәдениет пен тілдің біртұтастығы (6-құндылық)</w:t>
            </w:r>
          </w:p>
        </w:tc>
      </w:tr>
      <w:tr w:rsidR="00C35080" w:rsidRPr="003C3C5B" w:rsidTr="00617E6A">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Пәнаралық байланыстар:</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sz w:val="24"/>
                <w:szCs w:val="24"/>
              </w:rPr>
            </w:pPr>
            <w:r w:rsidRPr="003C3C5B">
              <w:rPr>
                <w:sz w:val="24"/>
                <w:szCs w:val="24"/>
              </w:rPr>
              <w:t>Тарих, этнография</w:t>
            </w:r>
          </w:p>
        </w:tc>
      </w:tr>
      <w:tr w:rsidR="00C35080" w:rsidRPr="003C3C5B" w:rsidTr="00617E6A">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b/>
                <w:sz w:val="24"/>
                <w:szCs w:val="24"/>
              </w:rPr>
            </w:pPr>
            <w:r w:rsidRPr="003C3C5B">
              <w:rPr>
                <w:b/>
                <w:sz w:val="24"/>
                <w:szCs w:val="24"/>
              </w:rPr>
              <w:t>Алдыңғы білім</w:t>
            </w:r>
          </w:p>
        </w:tc>
        <w:tc>
          <w:tcPr>
            <w:tcW w:w="13008"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35080" w:rsidRPr="003C3C5B" w:rsidRDefault="00C35080" w:rsidP="00617E6A">
            <w:pPr>
              <w:rPr>
                <w:sz w:val="24"/>
                <w:szCs w:val="24"/>
              </w:rPr>
            </w:pPr>
            <w:r w:rsidRPr="00C41585">
              <w:rPr>
                <w:sz w:val="24"/>
                <w:szCs w:val="24"/>
              </w:rPr>
              <w:t>Көшпенділердің атбегілік өнері</w:t>
            </w:r>
          </w:p>
        </w:tc>
      </w:tr>
      <w:tr w:rsidR="00C35080" w:rsidRPr="003C3C5B" w:rsidTr="00617E6A">
        <w:tc>
          <w:tcPr>
            <w:tcW w:w="2835" w:type="dxa"/>
            <w:vAlign w:val="center"/>
            <w:hideMark/>
          </w:tcPr>
          <w:p w:rsidR="00C35080" w:rsidRPr="003C3C5B" w:rsidRDefault="00C35080" w:rsidP="00617E6A">
            <w:pPr>
              <w:rPr>
                <w:b/>
                <w:sz w:val="24"/>
                <w:szCs w:val="24"/>
              </w:rPr>
            </w:pPr>
            <w:r w:rsidRPr="00F868FE">
              <w:rPr>
                <w:b/>
                <w:color w:val="000000"/>
                <w:sz w:val="24"/>
                <w:szCs w:val="24"/>
                <w:lang w:eastAsia="ru-RU"/>
              </w:rPr>
              <w:t>Сабақтың кезеңі/ уақыт</w:t>
            </w:r>
          </w:p>
        </w:tc>
        <w:tc>
          <w:tcPr>
            <w:tcW w:w="7338" w:type="dxa"/>
            <w:gridSpan w:val="4"/>
            <w:vAlign w:val="center"/>
            <w:hideMark/>
          </w:tcPr>
          <w:p w:rsidR="00C35080" w:rsidRPr="003C3C5B" w:rsidRDefault="00C35080" w:rsidP="00617E6A">
            <w:pPr>
              <w:jc w:val="center"/>
              <w:rPr>
                <w:b/>
                <w:sz w:val="24"/>
                <w:szCs w:val="24"/>
              </w:rPr>
            </w:pPr>
            <w:r w:rsidRPr="00F868FE">
              <w:rPr>
                <w:b/>
                <w:color w:val="000000"/>
                <w:sz w:val="24"/>
                <w:szCs w:val="24"/>
                <w:lang w:val="en-GB"/>
              </w:rPr>
              <w:t>Педагогтің әрекеті</w:t>
            </w:r>
          </w:p>
        </w:tc>
        <w:tc>
          <w:tcPr>
            <w:tcW w:w="1984" w:type="dxa"/>
            <w:vAlign w:val="center"/>
          </w:tcPr>
          <w:p w:rsidR="00C35080" w:rsidRPr="003C3C5B" w:rsidRDefault="00C35080" w:rsidP="00617E6A">
            <w:pPr>
              <w:jc w:val="center"/>
              <w:rPr>
                <w:b/>
                <w:sz w:val="24"/>
                <w:szCs w:val="24"/>
              </w:rPr>
            </w:pPr>
            <w:r w:rsidRPr="00F868FE">
              <w:rPr>
                <w:b/>
                <w:color w:val="000000"/>
                <w:sz w:val="24"/>
                <w:szCs w:val="24"/>
                <w:lang w:val="en-GB"/>
              </w:rPr>
              <w:t>Оқушының әрекеті</w:t>
            </w:r>
          </w:p>
        </w:tc>
        <w:tc>
          <w:tcPr>
            <w:tcW w:w="1985" w:type="dxa"/>
            <w:vAlign w:val="center"/>
          </w:tcPr>
          <w:p w:rsidR="00C35080" w:rsidRPr="003C3C5B" w:rsidRDefault="00C35080" w:rsidP="00617E6A">
            <w:pPr>
              <w:jc w:val="center"/>
              <w:rPr>
                <w:b/>
                <w:sz w:val="24"/>
                <w:szCs w:val="24"/>
              </w:rPr>
            </w:pPr>
            <w:r w:rsidRPr="00F868FE">
              <w:rPr>
                <w:b/>
                <w:color w:val="000000"/>
                <w:sz w:val="24"/>
                <w:szCs w:val="24"/>
                <w:lang w:val="en-GB"/>
              </w:rPr>
              <w:t>Бағалау</w:t>
            </w:r>
          </w:p>
        </w:tc>
        <w:tc>
          <w:tcPr>
            <w:tcW w:w="1701" w:type="dxa"/>
            <w:vAlign w:val="center"/>
            <w:hideMark/>
          </w:tcPr>
          <w:p w:rsidR="00C35080" w:rsidRPr="003C3C5B" w:rsidRDefault="00C35080" w:rsidP="00617E6A">
            <w:pPr>
              <w:rPr>
                <w:b/>
                <w:sz w:val="24"/>
                <w:szCs w:val="24"/>
              </w:rPr>
            </w:pPr>
            <w:r w:rsidRPr="00F868FE">
              <w:rPr>
                <w:b/>
                <w:color w:val="000000"/>
                <w:sz w:val="24"/>
                <w:szCs w:val="24"/>
                <w:lang w:eastAsia="ru-RU"/>
              </w:rPr>
              <w:t>Ресурстар</w:t>
            </w:r>
          </w:p>
        </w:tc>
      </w:tr>
      <w:tr w:rsidR="00C35080" w:rsidRPr="00D40C5D" w:rsidTr="00617E6A">
        <w:trPr>
          <w:trHeight w:val="986"/>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35080" w:rsidRPr="003C3C5B" w:rsidRDefault="00C35080" w:rsidP="00617E6A">
            <w:pPr>
              <w:jc w:val="center"/>
              <w:rPr>
                <w:b/>
                <w:sz w:val="24"/>
                <w:szCs w:val="24"/>
              </w:rPr>
            </w:pPr>
            <w:r w:rsidRPr="003C3C5B">
              <w:rPr>
                <w:b/>
                <w:sz w:val="24"/>
                <w:szCs w:val="24"/>
              </w:rPr>
              <w:t>Сабақтың басы</w:t>
            </w:r>
          </w:p>
          <w:p w:rsidR="00C35080" w:rsidRPr="003C3C5B" w:rsidRDefault="00C35080" w:rsidP="00617E6A">
            <w:pPr>
              <w:jc w:val="center"/>
              <w:rPr>
                <w:sz w:val="24"/>
                <w:szCs w:val="24"/>
              </w:rPr>
            </w:pPr>
            <w:r w:rsidRPr="003C3C5B">
              <w:rPr>
                <w:sz w:val="24"/>
                <w:szCs w:val="24"/>
              </w:rPr>
              <w:t xml:space="preserve">Қызығушылықты ояту </w:t>
            </w:r>
          </w:p>
          <w:p w:rsidR="00C35080" w:rsidRPr="003C3C5B" w:rsidRDefault="00C35080" w:rsidP="00617E6A">
            <w:pPr>
              <w:jc w:val="center"/>
              <w:rPr>
                <w:sz w:val="24"/>
                <w:szCs w:val="24"/>
              </w:rPr>
            </w:pPr>
          </w:p>
          <w:p w:rsidR="00C35080" w:rsidRPr="003C3C5B" w:rsidRDefault="00C35080" w:rsidP="00617E6A">
            <w:pPr>
              <w:jc w:val="center"/>
              <w:rPr>
                <w:sz w:val="24"/>
                <w:szCs w:val="24"/>
              </w:rPr>
            </w:pPr>
          </w:p>
          <w:p w:rsidR="00C35080" w:rsidRPr="003C3C5B" w:rsidRDefault="00C35080" w:rsidP="00617E6A">
            <w:pPr>
              <w:jc w:val="center"/>
              <w:rPr>
                <w:sz w:val="24"/>
                <w:szCs w:val="24"/>
              </w:rPr>
            </w:pPr>
          </w:p>
          <w:p w:rsidR="00C35080" w:rsidRPr="003C3C5B" w:rsidRDefault="00C35080" w:rsidP="00617E6A">
            <w:pPr>
              <w:jc w:val="both"/>
              <w:rPr>
                <w:sz w:val="24"/>
                <w:szCs w:val="24"/>
              </w:rPr>
            </w:pPr>
          </w:p>
          <w:p w:rsidR="00C35080" w:rsidRPr="003C3C5B" w:rsidRDefault="00C35080" w:rsidP="00617E6A">
            <w:pPr>
              <w:jc w:val="both"/>
              <w:rPr>
                <w:sz w:val="24"/>
                <w:szCs w:val="24"/>
              </w:rPr>
            </w:pPr>
          </w:p>
          <w:p w:rsidR="00C35080" w:rsidRPr="003C3C5B" w:rsidRDefault="00C35080" w:rsidP="00617E6A">
            <w:pPr>
              <w:jc w:val="both"/>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jc w:val="center"/>
              <w:rPr>
                <w:b/>
                <w:sz w:val="24"/>
                <w:szCs w:val="24"/>
              </w:rPr>
            </w:pPr>
            <w:r w:rsidRPr="003C3C5B">
              <w:rPr>
                <w:b/>
                <w:sz w:val="24"/>
                <w:szCs w:val="24"/>
              </w:rPr>
              <w:t>Сабақтың ортасы:</w:t>
            </w: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jc w:val="both"/>
              <w:rPr>
                <w:b/>
                <w:sz w:val="24"/>
                <w:szCs w:val="24"/>
              </w:rPr>
            </w:pPr>
          </w:p>
          <w:p w:rsidR="00C35080" w:rsidRPr="003C3C5B" w:rsidRDefault="00C35080" w:rsidP="00617E6A">
            <w:pPr>
              <w:rPr>
                <w:b/>
                <w:sz w:val="24"/>
                <w:szCs w:val="24"/>
              </w:rPr>
            </w:pPr>
          </w:p>
          <w:p w:rsidR="00C35080" w:rsidRPr="003C3C5B" w:rsidRDefault="00C35080" w:rsidP="00617E6A">
            <w:pPr>
              <w:rPr>
                <w:b/>
                <w:sz w:val="24"/>
                <w:szCs w:val="24"/>
              </w:rPr>
            </w:pPr>
          </w:p>
          <w:p w:rsidR="00C35080" w:rsidRPr="003C3C5B" w:rsidRDefault="00C35080" w:rsidP="00617E6A">
            <w:pPr>
              <w:jc w:val="center"/>
              <w:rPr>
                <w:b/>
                <w:sz w:val="24"/>
                <w:szCs w:val="24"/>
              </w:rPr>
            </w:pPr>
          </w:p>
        </w:tc>
        <w:tc>
          <w:tcPr>
            <w:tcW w:w="7338" w:type="dxa"/>
            <w:gridSpan w:val="4"/>
            <w:tcBorders>
              <w:top w:val="single" w:sz="4" w:space="0" w:color="000000" w:themeColor="text1"/>
              <w:left w:val="single" w:sz="4" w:space="0" w:color="000000" w:themeColor="text1"/>
              <w:bottom w:val="single" w:sz="4" w:space="0" w:color="000000" w:themeColor="text1"/>
              <w:right w:val="single" w:sz="4" w:space="0" w:color="auto"/>
            </w:tcBorders>
          </w:tcPr>
          <w:p w:rsidR="00C35080" w:rsidRPr="00C35080" w:rsidRDefault="00C35080" w:rsidP="00617E6A">
            <w:pPr>
              <w:pStyle w:val="ac"/>
              <w:rPr>
                <w:b/>
                <w:lang w:val="kk-KZ"/>
              </w:rPr>
            </w:pPr>
            <w:r w:rsidRPr="00C35080">
              <w:rPr>
                <w:b/>
                <w:lang w:val="kk-KZ"/>
              </w:rPr>
              <w:lastRenderedPageBreak/>
              <w:t>І. Ұйымдастыру кезеңі.</w:t>
            </w:r>
          </w:p>
          <w:p w:rsidR="00C35080" w:rsidRPr="00C35080" w:rsidRDefault="00C35080" w:rsidP="00617E6A">
            <w:pPr>
              <w:pStyle w:val="ac"/>
              <w:rPr>
                <w:b/>
                <w:lang w:val="kk-KZ"/>
              </w:rPr>
            </w:pPr>
            <w:r w:rsidRPr="00C35080">
              <w:rPr>
                <w:b/>
                <w:lang w:val="kk-KZ"/>
              </w:rPr>
              <w:t>Сыныпта жағымды ахуал қалыптастыру. Топқа бөлу.</w:t>
            </w:r>
          </w:p>
          <w:p w:rsidR="00C35080" w:rsidRPr="00C35080" w:rsidRDefault="00C35080" w:rsidP="00617E6A">
            <w:pPr>
              <w:pStyle w:val="ac"/>
              <w:rPr>
                <w:b/>
                <w:lang w:val="kk-KZ"/>
              </w:rPr>
            </w:pPr>
            <w:r w:rsidRPr="00C35080">
              <w:rPr>
                <w:b/>
                <w:lang w:val="kk-KZ"/>
              </w:rPr>
              <w:t xml:space="preserve">Қызығушылықты ояту. </w:t>
            </w:r>
          </w:p>
          <w:p w:rsidR="00C35080" w:rsidRPr="00C35080" w:rsidRDefault="00C35080" w:rsidP="00617E6A">
            <w:pPr>
              <w:pStyle w:val="ac"/>
              <w:rPr>
                <w:b/>
                <w:lang w:val="kk-KZ"/>
              </w:rPr>
            </w:pPr>
            <w:r w:rsidRPr="003C3C5B">
              <w:rPr>
                <w:noProof/>
              </w:rPr>
              <w:drawing>
                <wp:inline distT="0" distB="0" distL="0" distR="0" wp14:anchorId="4AF8C4E0" wp14:editId="44A59BD8">
                  <wp:extent cx="445908" cy="414432"/>
                  <wp:effectExtent l="0" t="0" r="0" b="0"/>
                  <wp:docPr id="30" name="Рисунок 30" descr="ÐÐ°ÑÑÐ¸Ð½ÐºÐ¸ Ð¿Ð¾ Ð·Ð°Ð¿ÑÐ¾ÑÑ Ð¶Ò±Ð¼Ð±Ð°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Ò±Ð¼Ð±Ð°Ò"/>
                          <pic:cNvPicPr>
                            <a:picLocks noChangeAspect="1" noChangeArrowheads="1"/>
                          </pic:cNvPicPr>
                        </pic:nvPicPr>
                        <pic:blipFill>
                          <a:blip r:embed="rId48" cstate="print"/>
                          <a:srcRect/>
                          <a:stretch>
                            <a:fillRect/>
                          </a:stretch>
                        </pic:blipFill>
                        <pic:spPr bwMode="auto">
                          <a:xfrm>
                            <a:off x="0" y="0"/>
                            <a:ext cx="449588" cy="417852"/>
                          </a:xfrm>
                          <a:prstGeom prst="rect">
                            <a:avLst/>
                          </a:prstGeom>
                          <a:noFill/>
                          <a:ln w="9525">
                            <a:noFill/>
                            <a:miter lim="800000"/>
                            <a:headEnd/>
                            <a:tailEnd/>
                          </a:ln>
                        </pic:spPr>
                      </pic:pic>
                    </a:graphicData>
                  </a:graphic>
                </wp:inline>
              </w:drawing>
            </w:r>
            <w:r w:rsidRPr="00C35080">
              <w:rPr>
                <w:b/>
                <w:lang w:val="kk-KZ"/>
              </w:rPr>
              <w:t>ТЫҢДАЛЫМ АЛДЫ.</w:t>
            </w:r>
          </w:p>
          <w:p w:rsidR="00C35080" w:rsidRPr="00C35080" w:rsidRDefault="00C35080" w:rsidP="00617E6A">
            <w:pPr>
              <w:pStyle w:val="ac"/>
              <w:rPr>
                <w:i/>
                <w:lang w:val="kk-KZ"/>
              </w:rPr>
            </w:pPr>
            <w:r w:rsidRPr="00C35080">
              <w:rPr>
                <w:i/>
                <w:lang w:val="kk-KZ"/>
              </w:rPr>
              <w:t xml:space="preserve">Төбедегі көзінен, </w:t>
            </w:r>
          </w:p>
          <w:p w:rsidR="00C35080" w:rsidRPr="00C35080" w:rsidRDefault="00C35080" w:rsidP="00617E6A">
            <w:pPr>
              <w:pStyle w:val="ac"/>
              <w:rPr>
                <w:i/>
                <w:lang w:val="kk-KZ"/>
              </w:rPr>
            </w:pPr>
            <w:r w:rsidRPr="00C35080">
              <w:rPr>
                <w:i/>
                <w:lang w:val="kk-KZ"/>
              </w:rPr>
              <w:t xml:space="preserve">Күн сәулесі түседі. </w:t>
            </w:r>
          </w:p>
          <w:p w:rsidR="00C35080" w:rsidRPr="00C35080" w:rsidRDefault="00C35080" w:rsidP="00617E6A">
            <w:pPr>
              <w:pStyle w:val="ac"/>
              <w:rPr>
                <w:i/>
                <w:lang w:val="kk-KZ"/>
              </w:rPr>
            </w:pPr>
            <w:r w:rsidRPr="00C35080">
              <w:rPr>
                <w:i/>
                <w:lang w:val="kk-KZ"/>
              </w:rPr>
              <w:t xml:space="preserve">Бұрышы жоқ төрінен, </w:t>
            </w:r>
          </w:p>
          <w:p w:rsidR="00C35080" w:rsidRPr="00C35080" w:rsidRDefault="00C35080" w:rsidP="00617E6A">
            <w:pPr>
              <w:pStyle w:val="ac"/>
              <w:rPr>
                <w:i/>
                <w:lang w:val="kk-KZ"/>
              </w:rPr>
            </w:pPr>
            <w:r w:rsidRPr="00C35080">
              <w:rPr>
                <w:i/>
                <w:lang w:val="kk-KZ"/>
              </w:rPr>
              <w:t xml:space="preserve">Самал еркін еседі. </w:t>
            </w:r>
          </w:p>
          <w:p w:rsidR="00C35080" w:rsidRPr="00C35080" w:rsidRDefault="00C35080" w:rsidP="00617E6A">
            <w:pPr>
              <w:pStyle w:val="ac"/>
              <w:jc w:val="right"/>
              <w:rPr>
                <w:b/>
                <w:lang w:val="kk-KZ"/>
              </w:rPr>
            </w:pPr>
            <w:r w:rsidRPr="00C35080">
              <w:rPr>
                <w:b/>
                <w:lang w:val="kk-KZ"/>
              </w:rPr>
              <w:t xml:space="preserve">Киіз үй </w:t>
            </w:r>
          </w:p>
          <w:p w:rsidR="00C35080" w:rsidRPr="00C35080" w:rsidRDefault="00C35080" w:rsidP="00617E6A">
            <w:pPr>
              <w:pStyle w:val="ac"/>
              <w:rPr>
                <w:i/>
                <w:lang w:val="kk-KZ"/>
              </w:rPr>
            </w:pPr>
            <w:r w:rsidRPr="00C35080">
              <w:rPr>
                <w:i/>
                <w:lang w:val="kk-KZ"/>
              </w:rPr>
              <w:t xml:space="preserve">Жетпіс екі найзаны, </w:t>
            </w:r>
          </w:p>
          <w:p w:rsidR="00C35080" w:rsidRPr="00C35080" w:rsidRDefault="00C35080" w:rsidP="00617E6A">
            <w:pPr>
              <w:pStyle w:val="ac"/>
              <w:rPr>
                <w:i/>
                <w:lang w:val="kk-KZ"/>
              </w:rPr>
            </w:pPr>
            <w:r w:rsidRPr="00C35080">
              <w:rPr>
                <w:i/>
                <w:lang w:val="kk-KZ"/>
              </w:rPr>
              <w:t xml:space="preserve">Біріктіріп ұстап тұр, </w:t>
            </w:r>
          </w:p>
          <w:p w:rsidR="00C35080" w:rsidRPr="00C35080" w:rsidRDefault="00C35080" w:rsidP="00617E6A">
            <w:pPr>
              <w:pStyle w:val="ac"/>
              <w:rPr>
                <w:i/>
                <w:lang w:val="kk-KZ"/>
              </w:rPr>
            </w:pPr>
            <w:r w:rsidRPr="00C35080">
              <w:rPr>
                <w:i/>
                <w:lang w:val="kk-KZ"/>
              </w:rPr>
              <w:t xml:space="preserve">Ата-бабаның қай жаны, </w:t>
            </w:r>
          </w:p>
          <w:p w:rsidR="00C35080" w:rsidRPr="00C35080" w:rsidRDefault="00C35080" w:rsidP="00617E6A">
            <w:pPr>
              <w:pStyle w:val="ac"/>
              <w:rPr>
                <w:i/>
                <w:lang w:val="kk-KZ"/>
              </w:rPr>
            </w:pPr>
            <w:r w:rsidRPr="00C35080">
              <w:rPr>
                <w:i/>
                <w:lang w:val="kk-KZ"/>
              </w:rPr>
              <w:t xml:space="preserve">Ие болса оған — ұшпақ бір. </w:t>
            </w:r>
          </w:p>
          <w:p w:rsidR="00C35080" w:rsidRPr="00C35080" w:rsidRDefault="00C35080" w:rsidP="00617E6A">
            <w:pPr>
              <w:pStyle w:val="ac"/>
              <w:jc w:val="right"/>
              <w:rPr>
                <w:b/>
                <w:lang w:val="kk-KZ"/>
              </w:rPr>
            </w:pPr>
            <w:r w:rsidRPr="00C35080">
              <w:rPr>
                <w:b/>
                <w:lang w:val="kk-KZ"/>
              </w:rPr>
              <w:t xml:space="preserve">Шаңырақ </w:t>
            </w:r>
          </w:p>
          <w:p w:rsidR="00C35080" w:rsidRPr="00C35080" w:rsidRDefault="00C35080" w:rsidP="00617E6A">
            <w:pPr>
              <w:pStyle w:val="ac"/>
              <w:rPr>
                <w:i/>
                <w:lang w:val="kk-KZ"/>
              </w:rPr>
            </w:pPr>
            <w:r w:rsidRPr="00C35080">
              <w:rPr>
                <w:i/>
                <w:lang w:val="kk-KZ"/>
              </w:rPr>
              <w:t xml:space="preserve">Көрсең, </w:t>
            </w:r>
          </w:p>
          <w:p w:rsidR="00C35080" w:rsidRPr="00C35080" w:rsidRDefault="00C35080" w:rsidP="00617E6A">
            <w:pPr>
              <w:pStyle w:val="ac"/>
              <w:rPr>
                <w:i/>
                <w:lang w:val="kk-KZ"/>
              </w:rPr>
            </w:pPr>
            <w:r w:rsidRPr="00C35080">
              <w:rPr>
                <w:i/>
                <w:lang w:val="kk-KZ"/>
              </w:rPr>
              <w:t xml:space="preserve">Алып тор жолды парақтай, </w:t>
            </w:r>
          </w:p>
          <w:p w:rsidR="00C35080" w:rsidRPr="00C35080" w:rsidRDefault="00C35080" w:rsidP="00617E6A">
            <w:pPr>
              <w:pStyle w:val="ac"/>
              <w:rPr>
                <w:i/>
                <w:lang w:val="kk-KZ"/>
              </w:rPr>
            </w:pPr>
            <w:r w:rsidRPr="00C35080">
              <w:rPr>
                <w:i/>
                <w:lang w:val="kk-KZ"/>
              </w:rPr>
              <w:t xml:space="preserve">Жайсаң, </w:t>
            </w:r>
          </w:p>
          <w:p w:rsidR="00C35080" w:rsidRPr="00C35080" w:rsidRDefault="00C35080" w:rsidP="00617E6A">
            <w:pPr>
              <w:pStyle w:val="ac"/>
              <w:rPr>
                <w:i/>
                <w:lang w:val="kk-KZ"/>
              </w:rPr>
            </w:pPr>
            <w:r w:rsidRPr="00C35080">
              <w:rPr>
                <w:i/>
                <w:lang w:val="kk-KZ"/>
              </w:rPr>
              <w:t xml:space="preserve">Қатарлап сызған жолақтай. </w:t>
            </w:r>
          </w:p>
          <w:p w:rsidR="00C35080" w:rsidRPr="00C35080" w:rsidRDefault="00C35080" w:rsidP="00617E6A">
            <w:pPr>
              <w:pStyle w:val="ac"/>
              <w:jc w:val="right"/>
              <w:rPr>
                <w:b/>
                <w:lang w:val="kk-KZ"/>
              </w:rPr>
            </w:pPr>
            <w:r w:rsidRPr="00C35080">
              <w:rPr>
                <w:b/>
                <w:lang w:val="kk-KZ"/>
              </w:rPr>
              <w:t>Кереге </w:t>
            </w:r>
            <w:r w:rsidRPr="00C35080">
              <w:rPr>
                <w:lang w:val="kk-KZ"/>
              </w:rPr>
              <w:br/>
              <w:t>Сабақтың тақырыбы, мақсаты мен бағалау критерийлерін анықтайды.</w:t>
            </w:r>
          </w:p>
          <w:p w:rsidR="00C35080" w:rsidRPr="00C35080" w:rsidRDefault="00C35080" w:rsidP="00617E6A">
            <w:pPr>
              <w:pStyle w:val="ac"/>
              <w:rPr>
                <w:lang w:val="kk-KZ"/>
              </w:rPr>
            </w:pPr>
            <w:r w:rsidRPr="003C3C5B">
              <w:rPr>
                <w:noProof/>
              </w:rPr>
              <w:drawing>
                <wp:inline distT="0" distB="0" distL="0" distR="0" wp14:anchorId="0F15299D" wp14:editId="39EA2FD9">
                  <wp:extent cx="490303" cy="367727"/>
                  <wp:effectExtent l="0" t="0" r="0" b="0"/>
                  <wp:docPr id="31" name="Рисунок 31" descr="ÐÐ°ÑÑÐ¸Ð½ÐºÐ¸ Ð¿Ð¾ Ð·Ð°Ð¿ÑÐ¾ÑÑ ÑÐµÐ»Ð¾Ð²ÐµÑÐµÐº ÑÐ»ÑÑ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Ð°ÑÑÐ¸Ð½ÐºÐ¸ Ð¿Ð¾ Ð·Ð°Ð¿ÑÐ¾ÑÑ ÑÐµÐ»Ð¾Ð²ÐµÑÐµÐº ÑÐ»ÑÑÐ°ÑÑ"/>
                          <pic:cNvPicPr>
                            <a:picLocks noChangeAspect="1" noChangeArrowheads="1"/>
                          </pic:cNvPicPr>
                        </pic:nvPicPr>
                        <pic:blipFill>
                          <a:blip r:embed="rId49" cstate="print"/>
                          <a:srcRect/>
                          <a:stretch>
                            <a:fillRect/>
                          </a:stretch>
                        </pic:blipFill>
                        <pic:spPr bwMode="auto">
                          <a:xfrm>
                            <a:off x="0" y="0"/>
                            <a:ext cx="494084" cy="370562"/>
                          </a:xfrm>
                          <a:prstGeom prst="rect">
                            <a:avLst/>
                          </a:prstGeom>
                          <a:noFill/>
                          <a:ln w="9525">
                            <a:noFill/>
                            <a:miter lim="800000"/>
                            <a:headEnd/>
                            <a:tailEnd/>
                          </a:ln>
                        </pic:spPr>
                      </pic:pic>
                    </a:graphicData>
                  </a:graphic>
                </wp:inline>
              </w:drawing>
            </w:r>
            <w:r w:rsidRPr="00C35080">
              <w:rPr>
                <w:b/>
                <w:lang w:val="kk-KZ"/>
              </w:rPr>
              <w:t>ІІ. ТЫҢДАЛЫМ ТАПСЫРМАСЫ</w:t>
            </w:r>
          </w:p>
          <w:p w:rsidR="00C35080" w:rsidRDefault="00C35080" w:rsidP="00617E6A">
            <w:pPr>
              <w:shd w:val="clear" w:color="auto" w:fill="FFFFFF" w:themeFill="background1"/>
              <w:jc w:val="both"/>
              <w:rPr>
                <w:color w:val="000000"/>
                <w:sz w:val="24"/>
                <w:szCs w:val="24"/>
              </w:rPr>
            </w:pPr>
            <w:r w:rsidRPr="003C3C5B">
              <w:rPr>
                <w:color w:val="000000"/>
                <w:sz w:val="24"/>
                <w:szCs w:val="24"/>
              </w:rPr>
              <w:t>Интербелсенді тақтадан киіз үй туралы видео корсетіледі.</w:t>
            </w:r>
          </w:p>
          <w:p w:rsidR="00C35080" w:rsidRDefault="00C35080" w:rsidP="00617E6A">
            <w:pPr>
              <w:shd w:val="clear" w:color="auto" w:fill="FFFFFF" w:themeFill="background1"/>
              <w:jc w:val="both"/>
              <w:rPr>
                <w:color w:val="000000"/>
                <w:sz w:val="24"/>
                <w:szCs w:val="24"/>
              </w:rPr>
            </w:pPr>
            <w:hyperlink r:id="rId50" w:history="1">
              <w:r w:rsidRPr="003C4EBB">
                <w:rPr>
                  <w:rStyle w:val="af1"/>
                  <w:sz w:val="24"/>
                  <w:szCs w:val="24"/>
                </w:rPr>
                <w:t>https://www.youtube.com/watch?v=Dkm6Z4k2kCI</w:t>
              </w:r>
            </w:hyperlink>
          </w:p>
          <w:p w:rsidR="00C35080" w:rsidRDefault="00C35080" w:rsidP="00617E6A">
            <w:pPr>
              <w:shd w:val="clear" w:color="auto" w:fill="FFFFFF" w:themeFill="background1"/>
              <w:jc w:val="both"/>
              <w:rPr>
                <w:color w:val="000000"/>
                <w:sz w:val="24"/>
                <w:szCs w:val="24"/>
              </w:rPr>
            </w:pPr>
            <w:r>
              <w:rPr>
                <w:color w:val="000000"/>
                <w:sz w:val="24"/>
                <w:szCs w:val="24"/>
              </w:rPr>
              <w:t>1.Мәтінді тыңдаймыз, келесі тапсырмаларды орындаймыз.</w:t>
            </w:r>
          </w:p>
          <w:p w:rsidR="00C35080" w:rsidRDefault="00C35080" w:rsidP="00617E6A">
            <w:pPr>
              <w:shd w:val="clear" w:color="auto" w:fill="FFFFFF" w:themeFill="background1"/>
              <w:rPr>
                <w:color w:val="000000"/>
                <w:sz w:val="24"/>
                <w:szCs w:val="24"/>
              </w:rPr>
            </w:pPr>
            <w:r w:rsidRPr="00BE3291">
              <w:rPr>
                <w:color w:val="000000"/>
                <w:sz w:val="24"/>
                <w:szCs w:val="24"/>
              </w:rPr>
              <w:t xml:space="preserve">Киіз үй түрлері мен бөліктерін «Түртіп алу» әдісімен жазып </w:t>
            </w:r>
            <w:r w:rsidRPr="00BE3291">
              <w:rPr>
                <w:color w:val="000000"/>
                <w:sz w:val="24"/>
                <w:szCs w:val="24"/>
              </w:rPr>
              <w:lastRenderedPageBreak/>
              <w:t>алыңдар. Ұсынылған деректерге өз көзқарастарыңды білдіріңдер.</w:t>
            </w:r>
          </w:p>
          <w:p w:rsidR="00C35080" w:rsidRDefault="00C35080" w:rsidP="00617E6A">
            <w:pPr>
              <w:shd w:val="clear" w:color="auto" w:fill="FFFFFF" w:themeFill="background1"/>
              <w:jc w:val="both"/>
              <w:rPr>
                <w:color w:val="000000"/>
                <w:sz w:val="24"/>
                <w:szCs w:val="24"/>
              </w:rPr>
            </w:pPr>
            <w:r>
              <w:rPr>
                <w:noProof/>
                <w:lang w:eastAsia="ru-RU"/>
              </w:rPr>
              <w:drawing>
                <wp:inline distT="0" distB="0" distL="0" distR="0" wp14:anchorId="20052DB6" wp14:editId="01B77165">
                  <wp:extent cx="4522304" cy="1341616"/>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3378" t="30734" r="36932" b="24111"/>
                          <a:stretch/>
                        </pic:blipFill>
                        <pic:spPr bwMode="auto">
                          <a:xfrm>
                            <a:off x="0" y="0"/>
                            <a:ext cx="4553374" cy="1350833"/>
                          </a:xfrm>
                          <a:prstGeom prst="rect">
                            <a:avLst/>
                          </a:prstGeom>
                          <a:ln>
                            <a:noFill/>
                          </a:ln>
                          <a:extLst>
                            <a:ext uri="{53640926-AAD7-44D8-BBD7-CCE9431645EC}">
                              <a14:shadowObscured xmlns:a14="http://schemas.microsoft.com/office/drawing/2010/main"/>
                            </a:ext>
                          </a:extLst>
                        </pic:spPr>
                      </pic:pic>
                    </a:graphicData>
                  </a:graphic>
                </wp:inline>
              </w:drawing>
            </w:r>
          </w:p>
          <w:p w:rsidR="00C35080" w:rsidRDefault="00C35080" w:rsidP="00617E6A">
            <w:pPr>
              <w:shd w:val="clear" w:color="auto" w:fill="FFFFFF" w:themeFill="background1"/>
              <w:jc w:val="both"/>
              <w:rPr>
                <w:sz w:val="24"/>
                <w:szCs w:val="24"/>
              </w:rPr>
            </w:pPr>
            <w:r>
              <w:rPr>
                <w:noProof/>
                <w:lang w:eastAsia="ru-RU"/>
              </w:rPr>
              <w:drawing>
                <wp:inline distT="0" distB="0" distL="0" distR="0" wp14:anchorId="29329F49" wp14:editId="161572FD">
                  <wp:extent cx="4542182" cy="181864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215" t="35029" r="36145" b="29935"/>
                          <a:stretch/>
                        </pic:blipFill>
                        <pic:spPr bwMode="auto">
                          <a:xfrm>
                            <a:off x="0" y="0"/>
                            <a:ext cx="4569098" cy="1829417"/>
                          </a:xfrm>
                          <a:prstGeom prst="rect">
                            <a:avLst/>
                          </a:prstGeom>
                          <a:ln>
                            <a:noFill/>
                          </a:ln>
                          <a:extLst>
                            <a:ext uri="{53640926-AAD7-44D8-BBD7-CCE9431645EC}">
                              <a14:shadowObscured xmlns:a14="http://schemas.microsoft.com/office/drawing/2010/main"/>
                            </a:ext>
                          </a:extLst>
                        </pic:spPr>
                      </pic:pic>
                    </a:graphicData>
                  </a:graphic>
                </wp:inline>
              </w:drawing>
            </w:r>
            <w:r>
              <w:rPr>
                <w:color w:val="000000"/>
                <w:sz w:val="24"/>
                <w:szCs w:val="24"/>
              </w:rPr>
              <w:t>2.</w:t>
            </w:r>
            <w:r w:rsidRPr="003C3C5B">
              <w:rPr>
                <w:sz w:val="24"/>
                <w:szCs w:val="24"/>
              </w:rPr>
              <w:t>Мәтінді тыңдап, ұсынылған деректерге өз көзқарасыңызды білдіріңіз.</w:t>
            </w:r>
          </w:p>
          <w:p w:rsidR="00C35080" w:rsidRPr="003C3C5B" w:rsidRDefault="00C35080" w:rsidP="00617E6A">
            <w:pPr>
              <w:shd w:val="clear" w:color="auto" w:fill="FFFFFF" w:themeFill="background1"/>
              <w:jc w:val="both"/>
              <w:rPr>
                <w:sz w:val="24"/>
                <w:szCs w:val="24"/>
              </w:rPr>
            </w:pPr>
          </w:p>
          <w:tbl>
            <w:tblPr>
              <w:tblStyle w:val="af0"/>
              <w:tblW w:w="6540" w:type="dxa"/>
              <w:tblLayout w:type="fixed"/>
              <w:tblLook w:val="04A0" w:firstRow="1" w:lastRow="0" w:firstColumn="1" w:lastColumn="0" w:noHBand="0" w:noVBand="1"/>
            </w:tblPr>
            <w:tblGrid>
              <w:gridCol w:w="3270"/>
              <w:gridCol w:w="3270"/>
            </w:tblGrid>
            <w:tr w:rsidR="00C35080" w:rsidRPr="003C3C5B" w:rsidTr="00617E6A">
              <w:tc>
                <w:tcPr>
                  <w:tcW w:w="3270" w:type="dxa"/>
                </w:tcPr>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r w:rsidRPr="003C3C5B">
                    <w:rPr>
                      <w:color w:val="000000"/>
                      <w:sz w:val="24"/>
                      <w:szCs w:val="24"/>
                      <w:lang w:val="kk-KZ"/>
                    </w:rPr>
                    <w:t>Ұсынылған дерек</w:t>
                  </w:r>
                </w:p>
              </w:tc>
              <w:tc>
                <w:tcPr>
                  <w:tcW w:w="3270" w:type="dxa"/>
                </w:tcPr>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r w:rsidRPr="003C3C5B">
                    <w:rPr>
                      <w:color w:val="000000"/>
                      <w:sz w:val="24"/>
                      <w:szCs w:val="24"/>
                      <w:lang w:val="kk-KZ"/>
                    </w:rPr>
                    <w:t>Менің көзқарасым</w:t>
                  </w:r>
                </w:p>
              </w:tc>
            </w:tr>
            <w:tr w:rsidR="00C35080" w:rsidRPr="003C3C5B" w:rsidTr="00617E6A">
              <w:tc>
                <w:tcPr>
                  <w:tcW w:w="3270" w:type="dxa"/>
                </w:tcPr>
                <w:p w:rsidR="00C35080"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p>
                <w:p w:rsidR="00C35080"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p>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p>
              </w:tc>
              <w:tc>
                <w:tcPr>
                  <w:tcW w:w="3270" w:type="dxa"/>
                </w:tcPr>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p>
              </w:tc>
            </w:tr>
          </w:tbl>
          <w:p w:rsidR="00C35080" w:rsidRPr="003C3C5B" w:rsidRDefault="00C35080" w:rsidP="00617E6A">
            <w:pPr>
              <w:pStyle w:val="1"/>
              <w:shd w:val="clear" w:color="auto" w:fill="FFFFFF"/>
              <w:spacing w:before="0" w:beforeAutospacing="0" w:after="0" w:afterAutospacing="0"/>
              <w:outlineLvl w:val="0"/>
              <w:rPr>
                <w:color w:val="000000"/>
                <w:sz w:val="24"/>
                <w:szCs w:val="24"/>
                <w:lang w:val="kk-KZ"/>
              </w:rPr>
            </w:pPr>
          </w:p>
          <w:tbl>
            <w:tblPr>
              <w:tblStyle w:val="af0"/>
              <w:tblW w:w="6540" w:type="dxa"/>
              <w:tblLayout w:type="fixed"/>
              <w:tblLook w:val="04A0" w:firstRow="1" w:lastRow="0" w:firstColumn="1" w:lastColumn="0" w:noHBand="0" w:noVBand="1"/>
            </w:tblPr>
            <w:tblGrid>
              <w:gridCol w:w="3270"/>
              <w:gridCol w:w="3270"/>
            </w:tblGrid>
            <w:tr w:rsidR="00C35080" w:rsidRPr="003C3C5B" w:rsidTr="00617E6A">
              <w:tc>
                <w:tcPr>
                  <w:tcW w:w="3270" w:type="dxa"/>
                </w:tcPr>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r w:rsidRPr="003C3C5B">
                    <w:rPr>
                      <w:sz w:val="24"/>
                      <w:szCs w:val="24"/>
                      <w:lang w:val="kk-KZ"/>
                    </w:rPr>
                    <w:t>Бағалау критерийі</w:t>
                  </w:r>
                </w:p>
              </w:tc>
              <w:tc>
                <w:tcPr>
                  <w:tcW w:w="3270" w:type="dxa"/>
                </w:tcPr>
                <w:p w:rsidR="00C35080" w:rsidRPr="003C3C5B" w:rsidRDefault="00C35080" w:rsidP="00617E6A">
                  <w:pPr>
                    <w:pStyle w:val="1"/>
                    <w:framePr w:hSpace="180" w:wrap="around" w:vAnchor="text" w:hAnchor="margin" w:xAlign="center" w:y="-11"/>
                    <w:spacing w:before="0" w:beforeAutospacing="0" w:after="0" w:afterAutospacing="0"/>
                    <w:outlineLvl w:val="0"/>
                    <w:rPr>
                      <w:color w:val="000000"/>
                      <w:sz w:val="24"/>
                      <w:szCs w:val="24"/>
                      <w:lang w:val="kk-KZ"/>
                    </w:rPr>
                  </w:pPr>
                  <w:r w:rsidRPr="003C3C5B">
                    <w:rPr>
                      <w:sz w:val="24"/>
                      <w:szCs w:val="24"/>
                      <w:lang w:val="kk-KZ"/>
                    </w:rPr>
                    <w:t>Дескриптор</w:t>
                  </w:r>
                </w:p>
              </w:tc>
            </w:tr>
            <w:tr w:rsidR="00C35080" w:rsidRPr="008B35C5" w:rsidTr="00617E6A">
              <w:tc>
                <w:tcPr>
                  <w:tcW w:w="3270" w:type="dxa"/>
                </w:tcPr>
                <w:p w:rsidR="00C35080" w:rsidRPr="003C3C5B" w:rsidRDefault="00C35080" w:rsidP="00617E6A">
                  <w:pPr>
                    <w:framePr w:hSpace="180" w:wrap="around" w:vAnchor="text" w:hAnchor="margin" w:xAlign="center" w:y="-11"/>
                    <w:shd w:val="clear" w:color="auto" w:fill="FFFFFF" w:themeFill="background1"/>
                    <w:rPr>
                      <w:color w:val="000000"/>
                      <w:sz w:val="24"/>
                      <w:szCs w:val="24"/>
                    </w:rPr>
                  </w:pPr>
                  <w:r w:rsidRPr="003C3C5B">
                    <w:rPr>
                      <w:sz w:val="24"/>
                      <w:szCs w:val="24"/>
                    </w:rPr>
                    <w:t>*Автор көзқарасын ажыратады</w:t>
                  </w:r>
                </w:p>
                <w:p w:rsidR="00C35080" w:rsidRPr="003C3C5B" w:rsidRDefault="00C35080" w:rsidP="00617E6A">
                  <w:pPr>
                    <w:framePr w:hSpace="180" w:wrap="around" w:vAnchor="text" w:hAnchor="margin" w:xAlign="center" w:y="-11"/>
                    <w:shd w:val="clear" w:color="auto" w:fill="FFFFFF" w:themeFill="background1"/>
                    <w:rPr>
                      <w:color w:val="000000"/>
                      <w:sz w:val="24"/>
                      <w:szCs w:val="24"/>
                    </w:rPr>
                  </w:pPr>
                  <w:r w:rsidRPr="003C3C5B">
                    <w:rPr>
                      <w:sz w:val="24"/>
                      <w:szCs w:val="24"/>
                    </w:rPr>
                    <w:t>*Көтерілген мәселені талдайды</w:t>
                  </w:r>
                </w:p>
              </w:tc>
              <w:tc>
                <w:tcPr>
                  <w:tcW w:w="3270" w:type="dxa"/>
                </w:tcPr>
                <w:p w:rsidR="00C35080" w:rsidRPr="00C35080" w:rsidRDefault="00C35080" w:rsidP="00617E6A">
                  <w:pPr>
                    <w:pStyle w:val="ac"/>
                    <w:framePr w:hSpace="180" w:wrap="around" w:vAnchor="text" w:hAnchor="margin" w:xAlign="center" w:y="-11"/>
                    <w:shd w:val="clear" w:color="auto" w:fill="FFFFFF" w:themeFill="background1"/>
                    <w:rPr>
                      <w:bCs/>
                      <w:lang w:val="kk-KZ"/>
                    </w:rPr>
                  </w:pPr>
                  <w:r w:rsidRPr="00C35080">
                    <w:rPr>
                      <w:bCs/>
                      <w:lang w:val="kk-KZ"/>
                    </w:rPr>
                    <w:t>- мәтінді мұқият тыңдайды;</w:t>
                  </w:r>
                </w:p>
                <w:p w:rsidR="00C35080" w:rsidRPr="00C35080" w:rsidRDefault="00C35080" w:rsidP="00617E6A">
                  <w:pPr>
                    <w:pStyle w:val="ac"/>
                    <w:framePr w:hSpace="180" w:wrap="around" w:vAnchor="text" w:hAnchor="margin" w:xAlign="center" w:y="-11"/>
                    <w:shd w:val="clear" w:color="auto" w:fill="FFFFFF" w:themeFill="background1"/>
                    <w:rPr>
                      <w:bCs/>
                      <w:lang w:val="kk-KZ"/>
                    </w:rPr>
                  </w:pPr>
                  <w:r w:rsidRPr="00C35080">
                    <w:rPr>
                      <w:bCs/>
                      <w:lang w:val="kk-KZ"/>
                    </w:rPr>
                    <w:t>- ұсынылған мәліметті анықтайды;</w:t>
                  </w:r>
                </w:p>
                <w:p w:rsidR="00C35080" w:rsidRPr="003C3C5B" w:rsidRDefault="00C35080" w:rsidP="00617E6A">
                  <w:pPr>
                    <w:pStyle w:val="1"/>
                    <w:framePr w:hSpace="180" w:wrap="around" w:vAnchor="text" w:hAnchor="margin" w:xAlign="center" w:y="-11"/>
                    <w:spacing w:before="0" w:beforeAutospacing="0" w:after="0" w:afterAutospacing="0"/>
                    <w:outlineLvl w:val="0"/>
                    <w:rPr>
                      <w:b w:val="0"/>
                      <w:color w:val="000000"/>
                      <w:sz w:val="24"/>
                      <w:szCs w:val="24"/>
                      <w:lang w:val="kk-KZ"/>
                    </w:rPr>
                  </w:pPr>
                  <w:r w:rsidRPr="003C3C5B">
                    <w:rPr>
                      <w:b w:val="0"/>
                      <w:sz w:val="24"/>
                      <w:szCs w:val="24"/>
                      <w:lang w:val="kk-KZ"/>
                    </w:rPr>
                    <w:t>- өз көзқарасын білдіреді.</w:t>
                  </w:r>
                </w:p>
              </w:tc>
            </w:tr>
          </w:tbl>
          <w:p w:rsidR="00C35080" w:rsidRDefault="00C35080" w:rsidP="00617E6A">
            <w:pPr>
              <w:pStyle w:val="1"/>
              <w:shd w:val="clear" w:color="auto" w:fill="FFFFFF"/>
              <w:spacing w:before="0" w:beforeAutospacing="0" w:after="0" w:afterAutospacing="0"/>
              <w:outlineLvl w:val="0"/>
              <w:rPr>
                <w:color w:val="000000"/>
                <w:sz w:val="24"/>
                <w:szCs w:val="24"/>
                <w:lang w:val="kk-KZ"/>
              </w:rPr>
            </w:pPr>
            <w:r w:rsidRPr="003C3C5B">
              <w:rPr>
                <w:noProof/>
                <w:sz w:val="24"/>
                <w:szCs w:val="24"/>
              </w:rPr>
              <w:drawing>
                <wp:inline distT="0" distB="0" distL="0" distR="0" wp14:anchorId="15556264" wp14:editId="07AC5C04">
                  <wp:extent cx="553002" cy="414752"/>
                  <wp:effectExtent l="0" t="0" r="0" b="0"/>
                  <wp:docPr id="258"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53" cstate="print"/>
                          <a:srcRect/>
                          <a:stretch>
                            <a:fillRect/>
                          </a:stretch>
                        </pic:blipFill>
                        <pic:spPr bwMode="auto">
                          <a:xfrm>
                            <a:off x="0" y="0"/>
                            <a:ext cx="557402" cy="418052"/>
                          </a:xfrm>
                          <a:prstGeom prst="rect">
                            <a:avLst/>
                          </a:prstGeom>
                          <a:noFill/>
                          <a:ln w="9525">
                            <a:noFill/>
                            <a:miter lim="800000"/>
                            <a:headEnd/>
                            <a:tailEnd/>
                          </a:ln>
                        </pic:spPr>
                      </pic:pic>
                    </a:graphicData>
                  </a:graphic>
                </wp:inline>
              </w:drawing>
            </w:r>
            <w:r w:rsidRPr="003C3C5B">
              <w:rPr>
                <w:color w:val="000000"/>
                <w:sz w:val="24"/>
                <w:szCs w:val="24"/>
                <w:lang w:val="kk-KZ"/>
              </w:rPr>
              <w:t xml:space="preserve">ТЫҢДАЛЫМНАН КЕЙІН. </w:t>
            </w:r>
            <w:r>
              <w:rPr>
                <w:color w:val="000000"/>
                <w:sz w:val="24"/>
                <w:szCs w:val="24"/>
                <w:lang w:val="kk-KZ"/>
              </w:rPr>
              <w:t>ӘТН</w:t>
            </w:r>
          </w:p>
          <w:p w:rsidR="00C35080" w:rsidRPr="003C3C5B" w:rsidRDefault="00C35080" w:rsidP="00617E6A">
            <w:pPr>
              <w:pStyle w:val="1"/>
              <w:shd w:val="clear" w:color="auto" w:fill="FFFFFF"/>
              <w:spacing w:before="0" w:beforeAutospacing="0" w:after="0" w:afterAutospacing="0"/>
              <w:outlineLvl w:val="0"/>
              <w:rPr>
                <w:color w:val="000000"/>
                <w:sz w:val="24"/>
                <w:szCs w:val="24"/>
                <w:lang w:val="kk-KZ"/>
              </w:rPr>
            </w:pPr>
            <w:r>
              <w:rPr>
                <w:noProof/>
              </w:rPr>
              <w:drawing>
                <wp:inline distT="0" distB="0" distL="0" distR="0" wp14:anchorId="5220190C" wp14:editId="346DBDE6">
                  <wp:extent cx="4000500" cy="1689653"/>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467" t="30595" r="38160" b="24178"/>
                          <a:stretch/>
                        </pic:blipFill>
                        <pic:spPr bwMode="auto">
                          <a:xfrm>
                            <a:off x="0" y="0"/>
                            <a:ext cx="4019175" cy="1697541"/>
                          </a:xfrm>
                          <a:prstGeom prst="rect">
                            <a:avLst/>
                          </a:prstGeom>
                          <a:ln>
                            <a:noFill/>
                          </a:ln>
                          <a:extLst>
                            <a:ext uri="{53640926-AAD7-44D8-BBD7-CCE9431645EC}">
                              <a14:shadowObscured xmlns:a14="http://schemas.microsoft.com/office/drawing/2010/main"/>
                            </a:ext>
                          </a:extLst>
                        </pic:spPr>
                      </pic:pic>
                    </a:graphicData>
                  </a:graphic>
                </wp:inline>
              </w:drawing>
            </w:r>
          </w:p>
          <w:p w:rsidR="00C35080" w:rsidRPr="000833E5" w:rsidRDefault="00C35080" w:rsidP="00617E6A">
            <w:pPr>
              <w:pStyle w:val="1"/>
              <w:shd w:val="clear" w:color="auto" w:fill="FFFFFF"/>
              <w:spacing w:before="0" w:beforeAutospacing="0" w:after="0" w:afterAutospacing="0"/>
              <w:outlineLvl w:val="0"/>
              <w:rPr>
                <w:b w:val="0"/>
                <w:bCs w:val="0"/>
                <w:color w:val="000000"/>
                <w:sz w:val="24"/>
                <w:szCs w:val="24"/>
                <w:lang w:val="kk-KZ"/>
              </w:rPr>
            </w:pPr>
            <w:r w:rsidRPr="00FA495A">
              <w:rPr>
                <w:color w:val="000000"/>
                <w:sz w:val="24"/>
                <w:szCs w:val="24"/>
                <w:lang w:val="kk-KZ"/>
              </w:rPr>
              <w:t>3-</w:t>
            </w:r>
            <w:r>
              <w:rPr>
                <w:color w:val="000000"/>
                <w:sz w:val="24"/>
                <w:szCs w:val="24"/>
                <w:lang w:val="kk-KZ"/>
              </w:rPr>
              <w:t xml:space="preserve">тапсырма. </w:t>
            </w:r>
            <w:r w:rsidRPr="000833E5">
              <w:rPr>
                <w:b w:val="0"/>
                <w:bCs w:val="0"/>
                <w:color w:val="000000"/>
                <w:sz w:val="24"/>
                <w:szCs w:val="24"/>
                <w:lang w:val="kk-KZ"/>
              </w:rPr>
              <w:t>Оқылым мәтініндегі бірнеше сөйлемге кідіріс белгісін (|, ||, |||) қойып жазыңдар.</w:t>
            </w:r>
          </w:p>
          <w:p w:rsidR="00C35080" w:rsidRPr="000833E5" w:rsidRDefault="00C35080" w:rsidP="00617E6A">
            <w:pPr>
              <w:pStyle w:val="1"/>
              <w:shd w:val="clear" w:color="auto" w:fill="FFFFFF"/>
              <w:spacing w:before="0" w:beforeAutospacing="0" w:after="0" w:afterAutospacing="0"/>
              <w:outlineLvl w:val="0"/>
              <w:rPr>
                <w:b w:val="0"/>
                <w:bCs w:val="0"/>
                <w:color w:val="000000"/>
                <w:sz w:val="24"/>
                <w:szCs w:val="24"/>
                <w:lang w:val="kk-KZ"/>
              </w:rPr>
            </w:pPr>
            <w:r>
              <w:rPr>
                <w:color w:val="000000"/>
                <w:sz w:val="24"/>
                <w:szCs w:val="24"/>
                <w:lang w:val="kk-KZ"/>
              </w:rPr>
              <w:t xml:space="preserve">4-тапсырма. </w:t>
            </w:r>
            <w:r w:rsidRPr="000833E5">
              <w:rPr>
                <w:b w:val="0"/>
                <w:bCs w:val="0"/>
                <w:color w:val="000000"/>
                <w:sz w:val="24"/>
                <w:szCs w:val="24"/>
                <w:lang w:val="kk-KZ"/>
              </w:rPr>
              <w:t>«Қазақ әдебиеті» оқулығынан кідірістің үш түріне 3 мысалдан тауып, топтастырыңдар.</w:t>
            </w:r>
          </w:p>
          <w:p w:rsidR="00C35080" w:rsidRDefault="00C35080" w:rsidP="00617E6A">
            <w:pPr>
              <w:pStyle w:val="1"/>
              <w:shd w:val="clear" w:color="auto" w:fill="FFFFFF"/>
              <w:spacing w:before="0" w:beforeAutospacing="0" w:after="0" w:afterAutospacing="0"/>
              <w:outlineLvl w:val="0"/>
              <w:rPr>
                <w:color w:val="000000"/>
                <w:sz w:val="24"/>
                <w:szCs w:val="24"/>
                <w:lang w:val="kk-KZ"/>
              </w:rPr>
            </w:pPr>
            <w:r>
              <w:rPr>
                <w:color w:val="000000"/>
                <w:sz w:val="24"/>
                <w:szCs w:val="24"/>
                <w:lang w:val="kk-KZ"/>
              </w:rPr>
              <w:t>Дескриптор:</w:t>
            </w:r>
          </w:p>
          <w:p w:rsidR="00C35080" w:rsidRPr="00920BEF" w:rsidRDefault="00C35080" w:rsidP="00C35080">
            <w:pPr>
              <w:pStyle w:val="1"/>
              <w:numPr>
                <w:ilvl w:val="0"/>
                <w:numId w:val="3"/>
              </w:numPr>
              <w:shd w:val="clear" w:color="auto" w:fill="FFFFFF"/>
              <w:spacing w:before="0" w:beforeAutospacing="0" w:after="0" w:afterAutospacing="0"/>
              <w:outlineLvl w:val="0"/>
              <w:rPr>
                <w:b w:val="0"/>
                <w:bCs w:val="0"/>
                <w:color w:val="000000"/>
                <w:sz w:val="24"/>
                <w:szCs w:val="24"/>
                <w:lang w:val="kk-KZ"/>
              </w:rPr>
            </w:pPr>
            <w:r w:rsidRPr="00565122">
              <w:rPr>
                <w:b w:val="0"/>
                <w:bCs w:val="0"/>
                <w:color w:val="000000"/>
                <w:sz w:val="24"/>
                <w:szCs w:val="24"/>
                <w:lang w:val="kk-KZ"/>
              </w:rPr>
              <w:t>Оқылым мәтініндегі бірнеше сөйлемге кідіріс белгісін қойып жаз</w:t>
            </w:r>
            <w:r>
              <w:rPr>
                <w:b w:val="0"/>
                <w:bCs w:val="0"/>
                <w:color w:val="000000"/>
                <w:sz w:val="24"/>
                <w:szCs w:val="24"/>
                <w:lang w:val="kk-KZ"/>
              </w:rPr>
              <w:t>ады</w:t>
            </w:r>
            <w:r w:rsidRPr="00920BEF">
              <w:rPr>
                <w:b w:val="0"/>
                <w:bCs w:val="0"/>
                <w:color w:val="000000"/>
                <w:sz w:val="24"/>
                <w:szCs w:val="24"/>
                <w:lang w:val="kk-KZ"/>
              </w:rPr>
              <w:t>;</w:t>
            </w:r>
          </w:p>
          <w:p w:rsidR="00C35080" w:rsidRDefault="00C35080" w:rsidP="00C35080">
            <w:pPr>
              <w:pStyle w:val="1"/>
              <w:numPr>
                <w:ilvl w:val="0"/>
                <w:numId w:val="3"/>
              </w:numPr>
              <w:shd w:val="clear" w:color="auto" w:fill="FFFFFF"/>
              <w:spacing w:before="0" w:beforeAutospacing="0" w:after="0" w:afterAutospacing="0"/>
              <w:outlineLvl w:val="0"/>
              <w:rPr>
                <w:b w:val="0"/>
                <w:bCs w:val="0"/>
                <w:color w:val="000000"/>
                <w:sz w:val="24"/>
                <w:szCs w:val="24"/>
                <w:lang w:val="kk-KZ"/>
              </w:rPr>
            </w:pPr>
            <w:r w:rsidRPr="00565122">
              <w:rPr>
                <w:b w:val="0"/>
                <w:bCs w:val="0"/>
                <w:color w:val="000000"/>
                <w:sz w:val="24"/>
                <w:szCs w:val="24"/>
                <w:lang w:val="kk-KZ"/>
              </w:rPr>
              <w:lastRenderedPageBreak/>
              <w:t>«Қазақ әдебиеті» оқулығынан кідірістің үш түріне 3 мысалдан тауып, топтастыр</w:t>
            </w:r>
            <w:r>
              <w:rPr>
                <w:b w:val="0"/>
                <w:bCs w:val="0"/>
                <w:color w:val="000000"/>
                <w:sz w:val="24"/>
                <w:szCs w:val="24"/>
                <w:lang w:val="kk-KZ"/>
              </w:rPr>
              <w:t>ады;</w:t>
            </w:r>
          </w:p>
          <w:p w:rsidR="00C35080" w:rsidRDefault="00C35080" w:rsidP="00C35080">
            <w:pPr>
              <w:pStyle w:val="1"/>
              <w:numPr>
                <w:ilvl w:val="0"/>
                <w:numId w:val="3"/>
              </w:numPr>
              <w:shd w:val="clear" w:color="auto" w:fill="FFFFFF"/>
              <w:spacing w:before="0" w:beforeAutospacing="0" w:after="0" w:afterAutospacing="0"/>
              <w:outlineLvl w:val="0"/>
              <w:rPr>
                <w:b w:val="0"/>
                <w:bCs w:val="0"/>
                <w:color w:val="000000"/>
                <w:sz w:val="24"/>
                <w:szCs w:val="24"/>
                <w:lang w:val="kk-KZ"/>
              </w:rPr>
            </w:pPr>
            <w:r>
              <w:rPr>
                <w:b w:val="0"/>
                <w:bCs w:val="0"/>
                <w:color w:val="000000"/>
                <w:sz w:val="24"/>
                <w:szCs w:val="24"/>
                <w:lang w:val="kk-KZ"/>
              </w:rPr>
              <w:t>Ойларын дәлелдейді</w:t>
            </w:r>
            <w:r w:rsidRPr="00920BEF">
              <w:rPr>
                <w:b w:val="0"/>
                <w:bCs w:val="0"/>
                <w:color w:val="000000"/>
                <w:sz w:val="24"/>
                <w:szCs w:val="24"/>
                <w:lang w:val="kk-KZ"/>
              </w:rPr>
              <w:t>.</w:t>
            </w:r>
          </w:p>
          <w:p w:rsidR="00C35080" w:rsidRPr="003C3C5B" w:rsidRDefault="00C35080" w:rsidP="00617E6A">
            <w:pPr>
              <w:pStyle w:val="1"/>
              <w:shd w:val="clear" w:color="auto" w:fill="FFFFFF"/>
              <w:spacing w:before="0" w:beforeAutospacing="0" w:after="0" w:afterAutospacing="0"/>
              <w:outlineLvl w:val="0"/>
              <w:rPr>
                <w:sz w:val="24"/>
                <w:szCs w:val="24"/>
                <w:lang w:val="kk-KZ"/>
              </w:rPr>
            </w:pPr>
            <w:r>
              <w:rPr>
                <w:sz w:val="24"/>
                <w:szCs w:val="24"/>
                <w:lang w:val="kk-KZ"/>
              </w:rPr>
              <w:t>ҚБ</w:t>
            </w:r>
          </w:p>
          <w:p w:rsidR="00C35080" w:rsidRPr="00F82F7C" w:rsidRDefault="00C35080" w:rsidP="00617E6A">
            <w:pPr>
              <w:pStyle w:val="1"/>
              <w:shd w:val="clear" w:color="auto" w:fill="FFFFFF"/>
              <w:spacing w:before="0" w:beforeAutospacing="0" w:after="0" w:afterAutospacing="0"/>
              <w:outlineLvl w:val="0"/>
              <w:rPr>
                <w:b w:val="0"/>
                <w:bCs w:val="0"/>
                <w:color w:val="222222"/>
                <w:sz w:val="24"/>
                <w:szCs w:val="24"/>
                <w:shd w:val="clear" w:color="auto" w:fill="FFFFFF"/>
                <w:lang w:val="kk-KZ"/>
              </w:rPr>
            </w:pPr>
            <w:r>
              <w:rPr>
                <w:color w:val="222222"/>
                <w:sz w:val="24"/>
                <w:szCs w:val="24"/>
                <w:shd w:val="clear" w:color="auto" w:fill="FFFFFF"/>
                <w:lang w:val="kk-KZ"/>
              </w:rPr>
              <w:t xml:space="preserve">Бекіту сұрақтары. </w:t>
            </w:r>
            <w:r w:rsidRPr="00F82F7C">
              <w:rPr>
                <w:b w:val="0"/>
                <w:bCs w:val="0"/>
                <w:color w:val="222222"/>
                <w:sz w:val="24"/>
                <w:szCs w:val="24"/>
                <w:shd w:val="clear" w:color="auto" w:fill="FFFFFF"/>
                <w:lang w:val="kk-KZ"/>
              </w:rPr>
              <w:t>1. Киіз үй түрлерінің көп болуы нені байқатады?</w:t>
            </w:r>
          </w:p>
          <w:p w:rsidR="00C35080" w:rsidRPr="00F82F7C" w:rsidRDefault="00C35080" w:rsidP="00617E6A">
            <w:pPr>
              <w:pStyle w:val="1"/>
              <w:shd w:val="clear" w:color="auto" w:fill="FFFFFF"/>
              <w:spacing w:before="0" w:beforeAutospacing="0" w:after="0" w:afterAutospacing="0"/>
              <w:outlineLvl w:val="0"/>
              <w:rPr>
                <w:b w:val="0"/>
                <w:bCs w:val="0"/>
                <w:color w:val="222222"/>
                <w:sz w:val="24"/>
                <w:szCs w:val="24"/>
                <w:shd w:val="clear" w:color="auto" w:fill="FFFFFF"/>
                <w:lang w:val="kk-KZ"/>
              </w:rPr>
            </w:pPr>
            <w:r w:rsidRPr="00F82F7C">
              <w:rPr>
                <w:b w:val="0"/>
                <w:bCs w:val="0"/>
                <w:color w:val="222222"/>
                <w:sz w:val="24"/>
                <w:szCs w:val="24"/>
                <w:shd w:val="clear" w:color="auto" w:fill="FFFFFF"/>
                <w:lang w:val="kk-KZ"/>
              </w:rPr>
              <w:t>2. «Киіз үй – көшпенділер өркениетінің озық үлгісі» деген пікірді дәлелдеңдер.</w:t>
            </w:r>
          </w:p>
          <w:p w:rsidR="00C35080" w:rsidRPr="00F82F7C" w:rsidRDefault="00C35080" w:rsidP="00617E6A">
            <w:pPr>
              <w:pStyle w:val="1"/>
              <w:shd w:val="clear" w:color="auto" w:fill="FFFFFF"/>
              <w:spacing w:before="0" w:beforeAutospacing="0" w:after="0" w:afterAutospacing="0"/>
              <w:outlineLvl w:val="0"/>
              <w:rPr>
                <w:b w:val="0"/>
                <w:bCs w:val="0"/>
                <w:color w:val="222222"/>
                <w:sz w:val="24"/>
                <w:szCs w:val="24"/>
                <w:shd w:val="clear" w:color="auto" w:fill="FFFFFF"/>
                <w:lang w:val="kk-KZ"/>
              </w:rPr>
            </w:pPr>
            <w:r w:rsidRPr="00F82F7C">
              <w:rPr>
                <w:b w:val="0"/>
                <w:bCs w:val="0"/>
                <w:color w:val="222222"/>
                <w:sz w:val="24"/>
                <w:szCs w:val="24"/>
                <w:shd w:val="clear" w:color="auto" w:fill="FFFFFF"/>
                <w:lang w:val="kk-KZ"/>
              </w:rPr>
              <w:t>3. Қазіргі заманда киіз үй қолданыла ма? Заманауи құрылыс-сәулет өнерінде киізүй формасындағы нысандардың салынуы немен байланысты деп ойлайсыңдар?</w:t>
            </w:r>
          </w:p>
          <w:p w:rsidR="00C35080" w:rsidRPr="00386533" w:rsidRDefault="00C35080" w:rsidP="00617E6A">
            <w:pPr>
              <w:rPr>
                <w:sz w:val="24"/>
                <w:szCs w:val="24"/>
              </w:rPr>
            </w:pPr>
          </w:p>
        </w:tc>
        <w:tc>
          <w:tcPr>
            <w:tcW w:w="1984" w:type="dxa"/>
            <w:tcBorders>
              <w:top w:val="single" w:sz="4" w:space="0" w:color="000000" w:themeColor="text1"/>
              <w:left w:val="single" w:sz="4" w:space="0" w:color="000000" w:themeColor="text1"/>
              <w:bottom w:val="single" w:sz="4" w:space="0" w:color="000000" w:themeColor="text1"/>
              <w:right w:val="single" w:sz="4" w:space="0" w:color="auto"/>
            </w:tcBorders>
          </w:tcPr>
          <w:p w:rsidR="00C35080" w:rsidRPr="003C3C5B" w:rsidRDefault="00C35080" w:rsidP="00617E6A">
            <w:pPr>
              <w:tabs>
                <w:tab w:val="left" w:pos="284"/>
              </w:tabs>
              <w:rPr>
                <w:sz w:val="24"/>
                <w:szCs w:val="24"/>
              </w:rPr>
            </w:pPr>
            <w:r w:rsidRPr="003C3C5B">
              <w:rPr>
                <w:sz w:val="24"/>
                <w:szCs w:val="24"/>
              </w:rPr>
              <w:lastRenderedPageBreak/>
              <w:t>Оқушылар назары сабаққа аударылады.</w:t>
            </w: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r w:rsidRPr="003C3C5B">
              <w:rPr>
                <w:sz w:val="24"/>
                <w:szCs w:val="24"/>
              </w:rPr>
              <w:t>Оқушылар тақырыпқа байланысты жұмбақ шешеді.</w:t>
            </w: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r w:rsidRPr="003C3C5B">
              <w:rPr>
                <w:sz w:val="24"/>
                <w:szCs w:val="24"/>
              </w:rPr>
              <w:t>Сабақтың тақырыбы, мақсаты мен бағалау критерийлерін анықтайды.</w:t>
            </w: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Pr="003C3C5B" w:rsidRDefault="00C35080" w:rsidP="00617E6A">
            <w:pPr>
              <w:tabs>
                <w:tab w:val="left" w:pos="284"/>
              </w:tabs>
              <w:rPr>
                <w:sz w:val="24"/>
                <w:szCs w:val="24"/>
              </w:rPr>
            </w:pPr>
          </w:p>
          <w:p w:rsidR="00C35080" w:rsidRDefault="00C35080" w:rsidP="00617E6A">
            <w:pPr>
              <w:tabs>
                <w:tab w:val="left" w:pos="284"/>
              </w:tabs>
              <w:rPr>
                <w:sz w:val="24"/>
                <w:szCs w:val="24"/>
              </w:rPr>
            </w:pPr>
            <w:r w:rsidRPr="00761CC5">
              <w:rPr>
                <w:sz w:val="24"/>
                <w:szCs w:val="24"/>
              </w:rPr>
              <w:t xml:space="preserve">Мәтінді тыңдап, </w:t>
            </w:r>
            <w:r w:rsidRPr="00761CC5">
              <w:rPr>
                <w:sz w:val="24"/>
                <w:szCs w:val="24"/>
              </w:rPr>
              <w:lastRenderedPageBreak/>
              <w:t>ұсынылған деректерге өз көзқарасы</w:t>
            </w:r>
            <w:r>
              <w:rPr>
                <w:sz w:val="24"/>
                <w:szCs w:val="24"/>
              </w:rPr>
              <w:t xml:space="preserve">н </w:t>
            </w:r>
            <w:r w:rsidRPr="00761CC5">
              <w:rPr>
                <w:sz w:val="24"/>
                <w:szCs w:val="24"/>
              </w:rPr>
              <w:t>білдір</w:t>
            </w:r>
            <w:r>
              <w:rPr>
                <w:sz w:val="24"/>
                <w:szCs w:val="24"/>
              </w:rPr>
              <w:t>еді</w:t>
            </w:r>
            <w:r w:rsidRPr="00761CC5">
              <w:rPr>
                <w:sz w:val="24"/>
                <w:szCs w:val="24"/>
              </w:rPr>
              <w:t>.</w:t>
            </w: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Pr="00540A55" w:rsidRDefault="00C35080" w:rsidP="00617E6A">
            <w:pPr>
              <w:tabs>
                <w:tab w:val="left" w:pos="284"/>
              </w:tabs>
              <w:rPr>
                <w:sz w:val="24"/>
                <w:szCs w:val="24"/>
              </w:rPr>
            </w:pPr>
            <w:r w:rsidRPr="00540A55">
              <w:rPr>
                <w:sz w:val="24"/>
                <w:szCs w:val="24"/>
              </w:rPr>
              <w:t>Оқушылар грамматикалық тақырыпты меңгереді.</w:t>
            </w:r>
          </w:p>
          <w:p w:rsidR="00C35080" w:rsidRPr="00540A55" w:rsidRDefault="00C35080" w:rsidP="00617E6A">
            <w:pPr>
              <w:tabs>
                <w:tab w:val="left" w:pos="284"/>
              </w:tabs>
              <w:rPr>
                <w:sz w:val="24"/>
                <w:szCs w:val="24"/>
              </w:rPr>
            </w:pPr>
          </w:p>
          <w:p w:rsidR="00C35080" w:rsidRPr="00540A55" w:rsidRDefault="00C35080" w:rsidP="00617E6A">
            <w:pPr>
              <w:tabs>
                <w:tab w:val="left" w:pos="284"/>
              </w:tabs>
              <w:rPr>
                <w:sz w:val="24"/>
                <w:szCs w:val="24"/>
              </w:rPr>
            </w:pPr>
            <w:r w:rsidRPr="00540A55">
              <w:rPr>
                <w:sz w:val="24"/>
                <w:szCs w:val="24"/>
              </w:rPr>
              <w:t>Грамматикалық тақырыпқа тапсырмалар орындайды.</w:t>
            </w:r>
          </w:p>
          <w:p w:rsidR="00C35080" w:rsidRPr="00356B20" w:rsidRDefault="00C35080" w:rsidP="00617E6A">
            <w:pPr>
              <w:tabs>
                <w:tab w:val="left" w:pos="284"/>
              </w:tabs>
              <w:rPr>
                <w:sz w:val="24"/>
                <w:szCs w:val="24"/>
              </w:rPr>
            </w:pPr>
            <w:r w:rsidRPr="00356B20">
              <w:rPr>
                <w:sz w:val="24"/>
                <w:szCs w:val="24"/>
              </w:rPr>
              <w:t>•Оқылым мәтініндегі бірнеше сөйлемге кідіріс белгісін қойып жазады;</w:t>
            </w:r>
          </w:p>
          <w:p w:rsidR="00C35080" w:rsidRPr="00356B20" w:rsidRDefault="00C35080" w:rsidP="00617E6A">
            <w:pPr>
              <w:tabs>
                <w:tab w:val="left" w:pos="284"/>
              </w:tabs>
              <w:rPr>
                <w:sz w:val="24"/>
                <w:szCs w:val="24"/>
              </w:rPr>
            </w:pPr>
            <w:r w:rsidRPr="00356B20">
              <w:rPr>
                <w:sz w:val="24"/>
                <w:szCs w:val="24"/>
              </w:rPr>
              <w:t xml:space="preserve">•«Қазақ </w:t>
            </w:r>
            <w:r w:rsidRPr="00356B20">
              <w:rPr>
                <w:sz w:val="24"/>
                <w:szCs w:val="24"/>
              </w:rPr>
              <w:lastRenderedPageBreak/>
              <w:t>әдебиеті» оқулығынан кідірістің үш түріне 3 мысалдан тауып, топтастырады;</w:t>
            </w:r>
          </w:p>
          <w:p w:rsidR="00C35080" w:rsidRDefault="00C35080" w:rsidP="00617E6A">
            <w:pPr>
              <w:tabs>
                <w:tab w:val="left" w:pos="284"/>
              </w:tabs>
              <w:rPr>
                <w:sz w:val="24"/>
                <w:szCs w:val="24"/>
              </w:rPr>
            </w:pPr>
            <w:r w:rsidRPr="00356B20">
              <w:rPr>
                <w:sz w:val="24"/>
                <w:szCs w:val="24"/>
              </w:rPr>
              <w:t>•Ойларын дәлелдейді.</w:t>
            </w:r>
          </w:p>
          <w:p w:rsidR="00C35080" w:rsidRPr="003C3C5B" w:rsidRDefault="00C35080" w:rsidP="00617E6A">
            <w:pPr>
              <w:tabs>
                <w:tab w:val="left" w:pos="284"/>
              </w:tabs>
              <w:rPr>
                <w:sz w:val="24"/>
                <w:szCs w:val="24"/>
              </w:rPr>
            </w:pPr>
            <w:r>
              <w:rPr>
                <w:sz w:val="24"/>
                <w:szCs w:val="24"/>
              </w:rPr>
              <w:t>Бекіту тапсырмасын орындайды. Тақырыптарды бекітеді.</w:t>
            </w:r>
          </w:p>
        </w:tc>
        <w:tc>
          <w:tcPr>
            <w:tcW w:w="1985" w:type="dxa"/>
            <w:tcBorders>
              <w:top w:val="single" w:sz="4" w:space="0" w:color="000000" w:themeColor="text1"/>
              <w:left w:val="single" w:sz="4" w:space="0" w:color="auto"/>
              <w:bottom w:val="single" w:sz="4" w:space="0" w:color="000000" w:themeColor="text1"/>
              <w:right w:val="single" w:sz="4" w:space="0" w:color="000000" w:themeColor="text1"/>
            </w:tcBorders>
          </w:tcPr>
          <w:p w:rsidR="00C35080" w:rsidRDefault="00C35080" w:rsidP="00617E6A">
            <w:pPr>
              <w:tabs>
                <w:tab w:val="left" w:pos="284"/>
              </w:tabs>
              <w:rPr>
                <w:sz w:val="24"/>
                <w:szCs w:val="24"/>
              </w:rPr>
            </w:pPr>
            <w:r>
              <w:rPr>
                <w:sz w:val="24"/>
                <w:szCs w:val="24"/>
              </w:rPr>
              <w:lastRenderedPageBreak/>
              <w:t>Қалыптастырушы бағалау «Шаңырақ»</w:t>
            </w:r>
          </w:p>
          <w:p w:rsidR="00C35080" w:rsidRDefault="00C35080" w:rsidP="00617E6A">
            <w:pPr>
              <w:tabs>
                <w:tab w:val="left" w:pos="284"/>
              </w:tabs>
              <w:rPr>
                <w:sz w:val="24"/>
                <w:szCs w:val="24"/>
              </w:rPr>
            </w:pPr>
            <w:r>
              <w:rPr>
                <w:noProof/>
                <w:lang w:eastAsia="ru-RU"/>
              </w:rPr>
              <w:drawing>
                <wp:inline distT="0" distB="0" distL="0" distR="0" wp14:anchorId="7F7BAE14" wp14:editId="46D227AE">
                  <wp:extent cx="1299210" cy="6096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299210" cy="609600"/>
                          </a:xfrm>
                          <a:prstGeom prst="rect">
                            <a:avLst/>
                          </a:prstGeom>
                        </pic:spPr>
                      </pic:pic>
                    </a:graphicData>
                  </a:graphic>
                </wp:inline>
              </w:drawing>
            </w: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r>
              <w:rPr>
                <w:sz w:val="24"/>
                <w:szCs w:val="24"/>
              </w:rPr>
              <w:t>«Шапалақ» әдісі</w:t>
            </w: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Pr="00480000" w:rsidRDefault="00C35080" w:rsidP="00617E6A">
            <w:pPr>
              <w:tabs>
                <w:tab w:val="left" w:pos="284"/>
              </w:tabs>
              <w:rPr>
                <w:sz w:val="24"/>
                <w:szCs w:val="24"/>
              </w:rPr>
            </w:pPr>
            <w:r w:rsidRPr="00480000">
              <w:rPr>
                <w:sz w:val="24"/>
                <w:szCs w:val="24"/>
              </w:rPr>
              <w:t>Қалыптастырушы бағалау «Шаңырақ»</w:t>
            </w:r>
          </w:p>
          <w:p w:rsidR="00C35080" w:rsidRPr="00480000" w:rsidRDefault="00C35080" w:rsidP="00617E6A">
            <w:pPr>
              <w:tabs>
                <w:tab w:val="left" w:pos="284"/>
              </w:tabs>
              <w:rPr>
                <w:sz w:val="24"/>
                <w:szCs w:val="24"/>
              </w:rPr>
            </w:pPr>
            <w:r w:rsidRPr="00480000">
              <w:rPr>
                <w:noProof/>
                <w:sz w:val="24"/>
                <w:szCs w:val="24"/>
                <w:lang w:eastAsia="ru-RU"/>
              </w:rPr>
              <w:drawing>
                <wp:inline distT="0" distB="0" distL="0" distR="0" wp14:anchorId="3AFCAC54" wp14:editId="0A6BDFB2">
                  <wp:extent cx="1299210" cy="6096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299210" cy="609600"/>
                          </a:xfrm>
                          <a:prstGeom prst="rect">
                            <a:avLst/>
                          </a:prstGeom>
                        </pic:spPr>
                      </pic:pic>
                    </a:graphicData>
                  </a:graphic>
                </wp:inline>
              </w:drawing>
            </w: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Pr="00480000" w:rsidRDefault="00C35080" w:rsidP="00617E6A">
            <w:pPr>
              <w:tabs>
                <w:tab w:val="left" w:pos="284"/>
              </w:tabs>
              <w:rPr>
                <w:sz w:val="24"/>
                <w:szCs w:val="24"/>
              </w:rPr>
            </w:pPr>
            <w:r w:rsidRPr="00480000">
              <w:rPr>
                <w:sz w:val="24"/>
                <w:szCs w:val="24"/>
              </w:rPr>
              <w:t>Қалыптастырушы бағалау «Шаңырақ»</w:t>
            </w:r>
          </w:p>
          <w:p w:rsidR="00C35080" w:rsidRPr="00480000" w:rsidRDefault="00C35080" w:rsidP="00617E6A">
            <w:pPr>
              <w:tabs>
                <w:tab w:val="left" w:pos="284"/>
              </w:tabs>
              <w:rPr>
                <w:sz w:val="24"/>
                <w:szCs w:val="24"/>
              </w:rPr>
            </w:pPr>
            <w:r w:rsidRPr="00480000">
              <w:rPr>
                <w:noProof/>
                <w:sz w:val="24"/>
                <w:szCs w:val="24"/>
                <w:lang w:eastAsia="ru-RU"/>
              </w:rPr>
              <w:drawing>
                <wp:inline distT="0" distB="0" distL="0" distR="0" wp14:anchorId="2EA0C684" wp14:editId="68EC7E1B">
                  <wp:extent cx="1299210" cy="6096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299210" cy="609600"/>
                          </a:xfrm>
                          <a:prstGeom prst="rect">
                            <a:avLst/>
                          </a:prstGeom>
                        </pic:spPr>
                      </pic:pic>
                    </a:graphicData>
                  </a:graphic>
                </wp:inline>
              </w:drawing>
            </w: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Default="00C35080" w:rsidP="00617E6A">
            <w:pPr>
              <w:tabs>
                <w:tab w:val="left" w:pos="284"/>
              </w:tabs>
              <w:rPr>
                <w:sz w:val="24"/>
                <w:szCs w:val="24"/>
              </w:rPr>
            </w:pPr>
          </w:p>
          <w:p w:rsidR="00C35080" w:rsidRPr="00480000" w:rsidRDefault="00C35080" w:rsidP="00617E6A">
            <w:pPr>
              <w:tabs>
                <w:tab w:val="left" w:pos="284"/>
              </w:tabs>
              <w:rPr>
                <w:sz w:val="24"/>
                <w:szCs w:val="24"/>
              </w:rPr>
            </w:pPr>
            <w:r w:rsidRPr="00480000">
              <w:rPr>
                <w:sz w:val="24"/>
                <w:szCs w:val="24"/>
              </w:rPr>
              <w:t>Қалыптастырушы бағалау «Шаңырақ»</w:t>
            </w:r>
          </w:p>
          <w:p w:rsidR="00C35080" w:rsidRPr="003C3C5B" w:rsidRDefault="00C35080" w:rsidP="00617E6A">
            <w:pPr>
              <w:tabs>
                <w:tab w:val="left" w:pos="284"/>
              </w:tabs>
              <w:rPr>
                <w:sz w:val="24"/>
                <w:szCs w:val="24"/>
              </w:rPr>
            </w:pPr>
            <w:r w:rsidRPr="00480000">
              <w:rPr>
                <w:noProof/>
                <w:sz w:val="24"/>
                <w:szCs w:val="24"/>
                <w:lang w:eastAsia="ru-RU"/>
              </w:rPr>
              <w:drawing>
                <wp:inline distT="0" distB="0" distL="0" distR="0" wp14:anchorId="2113A2CF" wp14:editId="0959929B">
                  <wp:extent cx="1299210" cy="6096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299210" cy="609600"/>
                          </a:xfrm>
                          <a:prstGeom prst="rect">
                            <a:avLst/>
                          </a:prstGeom>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r>
              <w:rPr>
                <w:sz w:val="24"/>
                <w:szCs w:val="24"/>
              </w:rPr>
              <w:t>7-сынып «Қазақ тілі» оқулығы</w:t>
            </w: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color w:val="00B0F0"/>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rPr>
                <w:sz w:val="24"/>
                <w:szCs w:val="24"/>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auto"/>
                <w:lang w:val="kk-KZ"/>
              </w:rPr>
            </w:pPr>
          </w:p>
          <w:p w:rsidR="00C35080" w:rsidRPr="003C3C5B" w:rsidRDefault="00C35080" w:rsidP="00617E6A">
            <w:pPr>
              <w:pStyle w:val="Default"/>
              <w:shd w:val="clear" w:color="auto" w:fill="FFFFFF" w:themeFill="background1"/>
              <w:rPr>
                <w:rFonts w:ascii="Times New Roman" w:hAnsi="Times New Roman" w:cs="Times New Roman"/>
                <w:color w:val="auto"/>
                <w:lang w:val="kk-KZ"/>
              </w:rPr>
            </w:pPr>
            <w:hyperlink r:id="rId56" w:history="1">
              <w:r w:rsidRPr="00C35080">
                <w:rPr>
                  <w:rStyle w:val="af1"/>
                  <w:lang w:val="kk-KZ"/>
                </w:rPr>
                <w:t>https://www.youtube.com/watch?v=Dkm6Z4k2kCI</w:t>
              </w:r>
            </w:hyperlink>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r w:rsidRPr="00BC4DE4">
              <w:rPr>
                <w:rFonts w:ascii="Times New Roman" w:hAnsi="Times New Roman" w:cs="Times New Roman"/>
                <w:color w:val="0070C0"/>
                <w:lang w:val="kk-KZ" w:eastAsia="ru-RU"/>
              </w:rPr>
              <w:t>«а за хал ы ны</w:t>
            </w:r>
            <w:r w:rsidRPr="00BC4DE4">
              <w:rPr>
                <w:rFonts w:ascii="Times New Roman" w:hAnsi="Times New Roman" w:cs="Times New Roman"/>
                <w:color w:val="0070C0"/>
                <w:lang w:val="kk-KZ" w:eastAsia="ru-RU"/>
              </w:rPr>
              <w:br w:type="page"/>
              <w:t xml:space="preserve"> т</w:t>
            </w:r>
            <w:r w:rsidRPr="00BC4DE4">
              <w:rPr>
                <w:rFonts w:ascii="Times New Roman" w:hAnsi="Times New Roman" w:cs="Times New Roman"/>
                <w:color w:val="0070C0"/>
                <w:lang w:val="kk-KZ" w:eastAsia="ru-RU"/>
              </w:rPr>
              <w:noBreakHyphen/>
              <w:t>р мы сы мен мә де ние ті» эн цик ло пе дия сы нан</w:t>
            </w: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color w:val="0070C0"/>
                <w:lang w:val="kk-KZ" w:eastAsia="ru-RU"/>
              </w:rPr>
            </w:pPr>
          </w:p>
          <w:p w:rsidR="00C35080" w:rsidRPr="003C3C5B" w:rsidRDefault="00C35080" w:rsidP="00617E6A">
            <w:pPr>
              <w:pStyle w:val="Default"/>
              <w:shd w:val="clear" w:color="auto" w:fill="FFFFFF" w:themeFill="background1"/>
              <w:rPr>
                <w:rFonts w:ascii="Times New Roman" w:hAnsi="Times New Roman" w:cs="Times New Roman"/>
                <w:lang w:val="kk-KZ" w:eastAsia="ru-RU"/>
              </w:rPr>
            </w:pPr>
          </w:p>
        </w:tc>
      </w:tr>
      <w:tr w:rsidR="00C35080" w:rsidRPr="003C3C5B" w:rsidTr="00617E6A">
        <w:trPr>
          <w:trHeight w:val="2330"/>
        </w:trPr>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35080" w:rsidRPr="003C3C5B" w:rsidRDefault="00C35080" w:rsidP="00617E6A">
            <w:pPr>
              <w:pStyle w:val="ac"/>
              <w:spacing w:after="200"/>
              <w:jc w:val="center"/>
              <w:rPr>
                <w:b/>
              </w:rPr>
            </w:pPr>
            <w:r w:rsidRPr="003C3C5B">
              <w:rPr>
                <w:b/>
              </w:rPr>
              <w:lastRenderedPageBreak/>
              <w:t>Сабақтың соңы:</w:t>
            </w:r>
          </w:p>
          <w:p w:rsidR="00C35080" w:rsidRPr="003C3C5B" w:rsidRDefault="00C35080" w:rsidP="00617E6A">
            <w:pPr>
              <w:jc w:val="both"/>
              <w:rPr>
                <w:sz w:val="24"/>
                <w:szCs w:val="24"/>
                <w:lang w:eastAsia="ru-RU"/>
              </w:rPr>
            </w:pPr>
          </w:p>
          <w:p w:rsidR="00C35080" w:rsidRPr="003C3C5B" w:rsidRDefault="00C35080" w:rsidP="00617E6A">
            <w:pPr>
              <w:jc w:val="both"/>
              <w:rPr>
                <w:sz w:val="24"/>
                <w:szCs w:val="24"/>
                <w:lang w:eastAsia="ru-RU"/>
              </w:rPr>
            </w:pPr>
          </w:p>
          <w:p w:rsidR="00C35080" w:rsidRPr="003C3C5B" w:rsidRDefault="00C35080" w:rsidP="00617E6A">
            <w:pPr>
              <w:pStyle w:val="ac"/>
              <w:spacing w:after="200"/>
            </w:pPr>
          </w:p>
          <w:p w:rsidR="00C35080" w:rsidRPr="003C3C5B" w:rsidRDefault="00C35080" w:rsidP="00617E6A">
            <w:pPr>
              <w:pStyle w:val="ac"/>
              <w:spacing w:after="200"/>
            </w:pPr>
          </w:p>
          <w:p w:rsidR="00C35080" w:rsidRPr="003C3C5B" w:rsidRDefault="00C35080" w:rsidP="00617E6A">
            <w:pPr>
              <w:pStyle w:val="ac"/>
              <w:spacing w:after="200"/>
            </w:pPr>
          </w:p>
          <w:p w:rsidR="00C35080" w:rsidRPr="003C3C5B" w:rsidRDefault="00C35080" w:rsidP="00617E6A">
            <w:pPr>
              <w:pStyle w:val="ac"/>
              <w:jc w:val="center"/>
              <w:rPr>
                <w:b/>
              </w:rPr>
            </w:pPr>
          </w:p>
          <w:p w:rsidR="00C35080" w:rsidRPr="00AA2CC7" w:rsidRDefault="00C35080" w:rsidP="00617E6A">
            <w:pPr>
              <w:pStyle w:val="ac"/>
              <w:jc w:val="center"/>
              <w:rPr>
                <w:b/>
              </w:rPr>
            </w:pPr>
            <w:r w:rsidRPr="003C3C5B">
              <w:rPr>
                <w:b/>
              </w:rPr>
              <w:t>Үй тапсырмасы:</w:t>
            </w:r>
          </w:p>
        </w:tc>
        <w:tc>
          <w:tcPr>
            <w:tcW w:w="1130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35080" w:rsidRPr="003C3C5B" w:rsidRDefault="00C35080" w:rsidP="00617E6A">
            <w:pPr>
              <w:pStyle w:val="ac"/>
            </w:pPr>
            <w:r w:rsidRPr="003C3C5B">
              <w:t>Кері байланыс</w:t>
            </w:r>
          </w:p>
          <w:p w:rsidR="00C35080" w:rsidRPr="003C3C5B" w:rsidRDefault="00C35080" w:rsidP="00617E6A">
            <w:pPr>
              <w:rPr>
                <w:bCs/>
                <w:sz w:val="24"/>
                <w:szCs w:val="24"/>
                <w:lang w:eastAsia="ru-RU"/>
              </w:rPr>
            </w:pPr>
            <w:r w:rsidRPr="003C3C5B">
              <w:rPr>
                <w:noProof/>
                <w:sz w:val="24"/>
                <w:szCs w:val="24"/>
                <w:lang w:eastAsia="ru-RU"/>
              </w:rPr>
              <w:drawing>
                <wp:inline distT="0" distB="0" distL="0" distR="0" wp14:anchorId="5A08D1B1" wp14:editId="1F6154EF">
                  <wp:extent cx="2770717" cy="1558528"/>
                  <wp:effectExtent l="19050" t="0" r="0" b="0"/>
                  <wp:docPr id="264" name="Рисунок 1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¾ÑÐ¾Ð¶ÐµÐµ Ð¸Ð·Ð¾Ð±ÑÐ°Ð¶ÐµÐ½Ð¸Ðµ"/>
                          <pic:cNvPicPr>
                            <a:picLocks noChangeAspect="1" noChangeArrowheads="1"/>
                          </pic:cNvPicPr>
                        </pic:nvPicPr>
                        <pic:blipFill>
                          <a:blip r:embed="rId57" cstate="print"/>
                          <a:srcRect/>
                          <a:stretch>
                            <a:fillRect/>
                          </a:stretch>
                        </pic:blipFill>
                        <pic:spPr bwMode="auto">
                          <a:xfrm>
                            <a:off x="0" y="0"/>
                            <a:ext cx="2770717" cy="1558528"/>
                          </a:xfrm>
                          <a:prstGeom prst="rect">
                            <a:avLst/>
                          </a:prstGeom>
                          <a:noFill/>
                          <a:ln w="9525">
                            <a:noFill/>
                            <a:miter lim="800000"/>
                            <a:headEnd/>
                            <a:tailEnd/>
                          </a:ln>
                        </pic:spPr>
                      </pic:pic>
                    </a:graphicData>
                  </a:graphic>
                </wp:inline>
              </w:drawing>
            </w:r>
          </w:p>
          <w:p w:rsidR="00C35080" w:rsidRPr="003C3C5B" w:rsidRDefault="00C35080" w:rsidP="00617E6A">
            <w:pPr>
              <w:rPr>
                <w:bCs/>
                <w:sz w:val="24"/>
                <w:szCs w:val="24"/>
                <w:lang w:eastAsia="ru-RU"/>
              </w:rPr>
            </w:pPr>
            <w:r>
              <w:rPr>
                <w:bCs/>
                <w:sz w:val="24"/>
                <w:szCs w:val="24"/>
                <w:lang w:eastAsia="ru-RU"/>
              </w:rPr>
              <w:t>6</w:t>
            </w:r>
            <w:r w:rsidRPr="003C3C5B">
              <w:rPr>
                <w:bCs/>
                <w:sz w:val="24"/>
                <w:szCs w:val="24"/>
                <w:lang w:eastAsia="ru-RU"/>
              </w:rPr>
              <w:t xml:space="preserve">-тапсырма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35080" w:rsidRPr="003C3C5B" w:rsidRDefault="00C35080" w:rsidP="00617E6A">
            <w:pPr>
              <w:rPr>
                <w:rFonts w:eastAsia="+mn-ea"/>
                <w:b/>
                <w:bCs/>
                <w:color w:val="000000"/>
                <w:kern w:val="24"/>
                <w:sz w:val="24"/>
                <w:szCs w:val="24"/>
              </w:rPr>
            </w:pPr>
          </w:p>
        </w:tc>
      </w:tr>
    </w:tbl>
    <w:p w:rsidR="00C35080" w:rsidRPr="003C3C5B" w:rsidRDefault="00C35080" w:rsidP="00C35080">
      <w:pPr>
        <w:pStyle w:val="ac"/>
        <w:spacing w:after="200"/>
        <w:rPr>
          <w:b/>
        </w:rPr>
      </w:pPr>
    </w:p>
    <w:p w:rsidR="00C35080" w:rsidRPr="003C3C5B" w:rsidRDefault="00C35080" w:rsidP="00C35080">
      <w:pPr>
        <w:pStyle w:val="ac"/>
        <w:spacing w:after="200"/>
        <w:rPr>
          <w:b/>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C35080" w:rsidRPr="003C3C5B" w:rsidRDefault="00C35080" w:rsidP="00C35080">
      <w:pPr>
        <w:rPr>
          <w:sz w:val="24"/>
          <w:szCs w:val="24"/>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6DE2" w:rsidRDefault="00316DE2" w:rsidP="0032560B">
      <w:r>
        <w:separator/>
      </w:r>
    </w:p>
  </w:endnote>
  <w:endnote w:type="continuationSeparator" w:id="0">
    <w:p w:rsidR="00316DE2" w:rsidRDefault="00316DE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MS Minngs">
    <w:altName w:val="Arial Unicode MS"/>
    <w:panose1 w:val="00000000000000000000"/>
    <w:charset w:val="80"/>
    <w:family w:val="roman"/>
    <w:notTrueType/>
    <w:pitch w:val="fixed"/>
    <w:sig w:usb0="00000001" w:usb1="08070000" w:usb2="00000010" w:usb3="00000000" w:csb0="00020000"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C35080" w:rsidRPr="00C35080">
          <w:rPr>
            <w:noProof/>
            <w:lang w:val="ru-RU"/>
          </w:rPr>
          <w:t>3</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6DE2" w:rsidRDefault="00316DE2" w:rsidP="0032560B">
      <w:r>
        <w:separator/>
      </w:r>
    </w:p>
  </w:footnote>
  <w:footnote w:type="continuationSeparator" w:id="0">
    <w:p w:rsidR="00316DE2" w:rsidRDefault="00316DE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F5C90"/>
    <w:multiLevelType w:val="hybridMultilevel"/>
    <w:tmpl w:val="94FC33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78702B8"/>
    <w:multiLevelType w:val="hybridMultilevel"/>
    <w:tmpl w:val="DF123FF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nsid w:val="387F1BAF"/>
    <w:multiLevelType w:val="hybridMultilevel"/>
    <w:tmpl w:val="D3BC4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16DE2"/>
    <w:rsid w:val="0032560B"/>
    <w:rsid w:val="004B19B3"/>
    <w:rsid w:val="00551CAD"/>
    <w:rsid w:val="00596925"/>
    <w:rsid w:val="00663592"/>
    <w:rsid w:val="0090665B"/>
    <w:rsid w:val="00B933FD"/>
    <w:rsid w:val="00C14F19"/>
    <w:rsid w:val="00C35080"/>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link w:val="10"/>
    <w:uiPriority w:val="9"/>
    <w:qFormat/>
    <w:rsid w:val="00C35080"/>
    <w:pPr>
      <w:widowControl/>
      <w:autoSpaceDE/>
      <w:autoSpaceDN/>
      <w:spacing w:before="100" w:beforeAutospacing="1" w:after="100" w:afterAutospacing="1"/>
      <w:outlineLvl w:val="0"/>
    </w:pPr>
    <w:rPr>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character" w:customStyle="1" w:styleId="10">
    <w:name w:val="Заголовок 1 Знак"/>
    <w:basedOn w:val="a0"/>
    <w:link w:val="1"/>
    <w:uiPriority w:val="9"/>
    <w:rsid w:val="00C35080"/>
    <w:rPr>
      <w:rFonts w:ascii="Times New Roman" w:eastAsia="Times New Roman" w:hAnsi="Times New Roman" w:cs="Times New Roman"/>
      <w:b/>
      <w:bCs/>
      <w:kern w:val="36"/>
      <w:sz w:val="48"/>
      <w:szCs w:val="48"/>
      <w:lang w:val="ru-RU" w:eastAsia="ru-RU"/>
    </w:rPr>
  </w:style>
  <w:style w:type="character" w:customStyle="1" w:styleId="a5">
    <w:name w:val="Абзац списка Знак"/>
    <w:link w:val="a4"/>
    <w:uiPriority w:val="34"/>
    <w:locked/>
    <w:rsid w:val="00C35080"/>
    <w:rPr>
      <w:rFonts w:ascii="Times New Roman" w:eastAsia="Times New Roman" w:hAnsi="Times New Roman" w:cs="Times New Roman"/>
      <w:lang w:val="kk-KZ"/>
    </w:rPr>
  </w:style>
  <w:style w:type="paragraph" w:customStyle="1" w:styleId="Default">
    <w:name w:val="Default"/>
    <w:rsid w:val="00C35080"/>
    <w:pPr>
      <w:widowControl/>
      <w:adjustRightInd w:val="0"/>
    </w:pPr>
    <w:rPr>
      <w:rFonts w:ascii="Arial" w:eastAsia="Calibri" w:hAnsi="Arial" w:cs="Arial"/>
      <w:color w:val="000000"/>
      <w:sz w:val="24"/>
      <w:szCs w:val="24"/>
      <w:lang w:val="ru-RU"/>
    </w:rPr>
  </w:style>
  <w:style w:type="table" w:styleId="af0">
    <w:name w:val="Table Grid"/>
    <w:basedOn w:val="a1"/>
    <w:uiPriority w:val="59"/>
    <w:rsid w:val="00C35080"/>
    <w:pPr>
      <w:widowControl/>
      <w:autoSpaceDE/>
      <w:autoSpaceDN/>
    </w:pPr>
    <w:rPr>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Hyperlink"/>
    <w:basedOn w:val="a0"/>
    <w:uiPriority w:val="99"/>
    <w:unhideWhenUsed/>
    <w:rsid w:val="00C3508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link w:val="10"/>
    <w:uiPriority w:val="9"/>
    <w:qFormat/>
    <w:rsid w:val="00C35080"/>
    <w:pPr>
      <w:widowControl/>
      <w:autoSpaceDE/>
      <w:autoSpaceDN/>
      <w:spacing w:before="100" w:beforeAutospacing="1" w:after="100" w:afterAutospacing="1"/>
      <w:outlineLvl w:val="0"/>
    </w:pPr>
    <w:rPr>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character" w:customStyle="1" w:styleId="10">
    <w:name w:val="Заголовок 1 Знак"/>
    <w:basedOn w:val="a0"/>
    <w:link w:val="1"/>
    <w:uiPriority w:val="9"/>
    <w:rsid w:val="00C35080"/>
    <w:rPr>
      <w:rFonts w:ascii="Times New Roman" w:eastAsia="Times New Roman" w:hAnsi="Times New Roman" w:cs="Times New Roman"/>
      <w:b/>
      <w:bCs/>
      <w:kern w:val="36"/>
      <w:sz w:val="48"/>
      <w:szCs w:val="48"/>
      <w:lang w:val="ru-RU" w:eastAsia="ru-RU"/>
    </w:rPr>
  </w:style>
  <w:style w:type="character" w:customStyle="1" w:styleId="a5">
    <w:name w:val="Абзац списка Знак"/>
    <w:link w:val="a4"/>
    <w:uiPriority w:val="34"/>
    <w:locked/>
    <w:rsid w:val="00C35080"/>
    <w:rPr>
      <w:rFonts w:ascii="Times New Roman" w:eastAsia="Times New Roman" w:hAnsi="Times New Roman" w:cs="Times New Roman"/>
      <w:lang w:val="kk-KZ"/>
    </w:rPr>
  </w:style>
  <w:style w:type="paragraph" w:customStyle="1" w:styleId="Default">
    <w:name w:val="Default"/>
    <w:rsid w:val="00C35080"/>
    <w:pPr>
      <w:widowControl/>
      <w:adjustRightInd w:val="0"/>
    </w:pPr>
    <w:rPr>
      <w:rFonts w:ascii="Arial" w:eastAsia="Calibri" w:hAnsi="Arial" w:cs="Arial"/>
      <w:color w:val="000000"/>
      <w:sz w:val="24"/>
      <w:szCs w:val="24"/>
      <w:lang w:val="ru-RU"/>
    </w:rPr>
  </w:style>
  <w:style w:type="table" w:styleId="af0">
    <w:name w:val="Table Grid"/>
    <w:basedOn w:val="a1"/>
    <w:uiPriority w:val="59"/>
    <w:rsid w:val="00C35080"/>
    <w:pPr>
      <w:widowControl/>
      <w:autoSpaceDE/>
      <w:autoSpaceDN/>
    </w:pPr>
    <w:rPr>
      <w:lang w:val="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Hyperlink"/>
    <w:basedOn w:val="a0"/>
    <w:uiPriority w:val="99"/>
    <w:unhideWhenUsed/>
    <w:rsid w:val="00C3508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hyperlink" Target="https://www.youtube.com/watch?v=Dkm6Z4k2kCI" TargetMode="External"/><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57" Type="http://schemas.openxmlformats.org/officeDocument/2006/relationships/image" Target="media/image46.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hyperlink" Target="https://www.youtube.com/watch?v=Dkm6Z4k2kCI" TargetMode="External"/><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1145</Words>
  <Characters>6529</Characters>
  <Application>Microsoft Office Word</Application>
  <DocSecurity>0</DocSecurity>
  <Lines>54</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SPecialiST RePack</Company>
  <LinksUpToDate>false</LinksUpToDate>
  <CharactersWithSpaces>7659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1</cp:lastModifiedBy>
  <cp:revision>2</cp:revision>
  <dcterms:created xsi:type="dcterms:W3CDTF">2022-09-27T12:28:00Z</dcterms:created>
  <dcterms:modified xsi:type="dcterms:W3CDTF">2022-09-27T12:28:00Z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